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3E00DA"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3E00DA">
        <w:rPr>
          <w:rFonts w:ascii="Arial" w:eastAsia="Arial" w:hAnsi="Arial" w:cs="Arial"/>
          <w:b/>
          <w:bCs/>
          <w:sz w:val="32"/>
          <w:szCs w:val="32"/>
          <w:lang w:eastAsia="cs-CZ"/>
        </w:rPr>
        <w:t>OZNÁMENÍ O VYHLÁŠENÍ VÝBĚROVÉHO ŘÍZENÍ</w:t>
      </w:r>
    </w:p>
    <w:p w14:paraId="6BE97488" w14:textId="40A30B40" w:rsidR="008B089D" w:rsidRPr="003E00DA" w:rsidRDefault="000655B2" w:rsidP="00637394">
      <w:pPr>
        <w:autoSpaceDE w:val="0"/>
        <w:autoSpaceDN w:val="0"/>
        <w:adjustRightInd w:val="0"/>
        <w:spacing w:after="0" w:line="240" w:lineRule="auto"/>
        <w:jc w:val="center"/>
        <w:rPr>
          <w:rFonts w:ascii="Arial" w:eastAsia="Arial" w:hAnsi="Arial" w:cs="Arial"/>
          <w:lang w:eastAsia="cs-CZ"/>
        </w:rPr>
      </w:pPr>
      <w:r w:rsidRPr="003E00DA">
        <w:rPr>
          <w:rFonts w:ascii="Arial" w:eastAsia="Arial" w:hAnsi="Arial" w:cs="Arial"/>
          <w:b/>
          <w:bCs/>
          <w:sz w:val="32"/>
          <w:szCs w:val="32"/>
          <w:lang w:eastAsia="cs-CZ"/>
        </w:rPr>
        <w:t>na služební místo</w:t>
      </w:r>
      <w:r w:rsidR="00637394" w:rsidRPr="003E00DA">
        <w:rPr>
          <w:rFonts w:ascii="Arial" w:eastAsia="Arial" w:hAnsi="Arial" w:cs="Arial"/>
          <w:b/>
          <w:bCs/>
          <w:sz w:val="32"/>
          <w:szCs w:val="32"/>
          <w:lang w:eastAsia="cs-CZ"/>
        </w:rPr>
        <w:t xml:space="preserve"> </w:t>
      </w:r>
      <w:r w:rsidR="00483002" w:rsidRPr="003E00DA">
        <w:rPr>
          <w:rFonts w:ascii="Arial" w:eastAsia="Arial" w:hAnsi="Arial" w:cs="Arial"/>
          <w:b/>
          <w:bCs/>
          <w:sz w:val="32"/>
          <w:szCs w:val="32"/>
          <w:lang w:eastAsia="cs-CZ"/>
        </w:rPr>
        <w:t xml:space="preserve">vedoucí/ho Oddělení </w:t>
      </w:r>
      <w:r w:rsidR="007512F4" w:rsidRPr="003E00DA">
        <w:rPr>
          <w:rFonts w:ascii="Arial" w:eastAsia="Arial" w:hAnsi="Arial" w:cs="Arial"/>
          <w:b/>
          <w:bCs/>
          <w:sz w:val="32"/>
          <w:szCs w:val="32"/>
          <w:lang w:eastAsia="cs-CZ"/>
        </w:rPr>
        <w:t>informačního a datového centra (IDC)</w:t>
      </w:r>
      <w:r w:rsidR="00D4653E" w:rsidRPr="003E00DA">
        <w:rPr>
          <w:rFonts w:ascii="Arial" w:eastAsia="Arial" w:hAnsi="Arial" w:cs="Arial"/>
          <w:b/>
          <w:bCs/>
          <w:sz w:val="32"/>
          <w:szCs w:val="32"/>
          <w:lang w:eastAsia="cs-CZ"/>
        </w:rPr>
        <w:t>,</w:t>
      </w:r>
      <w:r w:rsidR="00483002" w:rsidRPr="003E00DA">
        <w:rPr>
          <w:rFonts w:ascii="Arial" w:eastAsia="Arial" w:hAnsi="Arial" w:cs="Arial"/>
          <w:b/>
          <w:bCs/>
          <w:sz w:val="32"/>
          <w:szCs w:val="32"/>
          <w:lang w:eastAsia="cs-CZ"/>
        </w:rPr>
        <w:t xml:space="preserve"> v Odboru </w:t>
      </w:r>
      <w:r w:rsidR="007512F4" w:rsidRPr="003E00DA">
        <w:rPr>
          <w:rFonts w:ascii="Arial" w:eastAsia="Arial" w:hAnsi="Arial" w:cs="Arial"/>
          <w:b/>
          <w:bCs/>
          <w:sz w:val="32"/>
          <w:szCs w:val="32"/>
          <w:lang w:eastAsia="cs-CZ"/>
        </w:rPr>
        <w:t>Stará Boleslav</w:t>
      </w:r>
      <w:r w:rsidR="00D4653E" w:rsidRPr="003E00DA">
        <w:rPr>
          <w:rFonts w:ascii="Arial" w:eastAsia="Arial" w:hAnsi="Arial" w:cs="Arial"/>
          <w:b/>
          <w:bCs/>
          <w:sz w:val="32"/>
          <w:szCs w:val="32"/>
          <w:lang w:eastAsia="cs-CZ"/>
        </w:rPr>
        <w:t xml:space="preserve"> NLI1</w:t>
      </w:r>
      <w:r w:rsidR="007512F4" w:rsidRPr="003E00DA">
        <w:rPr>
          <w:rFonts w:ascii="Arial" w:eastAsia="Arial" w:hAnsi="Arial" w:cs="Arial"/>
          <w:b/>
          <w:bCs/>
          <w:sz w:val="32"/>
          <w:szCs w:val="32"/>
          <w:lang w:eastAsia="cs-CZ"/>
        </w:rPr>
        <w:t>110</w:t>
      </w:r>
    </w:p>
    <w:p w14:paraId="315AAD43" w14:textId="77777777" w:rsidR="00A60F48" w:rsidRPr="003E00DA" w:rsidRDefault="00A60F48" w:rsidP="00660F1A">
      <w:pPr>
        <w:spacing w:after="0" w:line="240" w:lineRule="auto"/>
        <w:ind w:left="4956" w:firstLine="708"/>
        <w:rPr>
          <w:rFonts w:ascii="Arial" w:eastAsia="Arial" w:hAnsi="Arial" w:cs="Arial"/>
          <w:lang w:eastAsia="cs-CZ"/>
        </w:rPr>
      </w:pPr>
    </w:p>
    <w:p w14:paraId="5577FE5C" w14:textId="4E631BFD" w:rsidR="006E787A" w:rsidRPr="003E00DA" w:rsidRDefault="00660F1A" w:rsidP="00273401">
      <w:pPr>
        <w:spacing w:after="0" w:line="240" w:lineRule="auto"/>
        <w:ind w:left="4248"/>
        <w:rPr>
          <w:rFonts w:ascii="Arial" w:eastAsia="Times New Roman" w:hAnsi="Arial" w:cs="Arial"/>
          <w:lang w:eastAsia="cs-CZ"/>
        </w:rPr>
      </w:pPr>
      <w:r w:rsidRPr="003E00DA">
        <w:rPr>
          <w:rFonts w:ascii="Arial" w:eastAsia="Arial" w:hAnsi="Arial" w:cs="Arial"/>
          <w:lang w:eastAsia="cs-CZ"/>
        </w:rPr>
        <w:t xml:space="preserve">Č. j.: </w:t>
      </w:r>
      <w:r w:rsidR="003155DD" w:rsidRPr="003E00DA">
        <w:rPr>
          <w:rFonts w:ascii="Arial" w:eastAsia="Arial" w:hAnsi="Arial" w:cs="Arial"/>
          <w:lang w:eastAsia="cs-CZ"/>
        </w:rPr>
        <w:t>NLI/</w:t>
      </w:r>
      <w:r w:rsidR="007512F4" w:rsidRPr="003E00DA">
        <w:rPr>
          <w:rFonts w:ascii="Arial" w:eastAsia="Arial" w:hAnsi="Arial" w:cs="Arial"/>
          <w:lang w:eastAsia="cs-CZ"/>
        </w:rPr>
        <w:t>3662</w:t>
      </w:r>
      <w:r w:rsidR="003155DD" w:rsidRPr="003E00DA">
        <w:rPr>
          <w:rFonts w:ascii="Arial" w:eastAsia="Arial" w:hAnsi="Arial" w:cs="Arial"/>
          <w:lang w:eastAsia="cs-CZ"/>
        </w:rPr>
        <w:t>/2026/</w:t>
      </w:r>
      <w:proofErr w:type="spellStart"/>
      <w:r w:rsidR="003155DD" w:rsidRPr="003E00DA">
        <w:rPr>
          <w:rFonts w:ascii="Arial" w:eastAsia="Arial" w:hAnsi="Arial" w:cs="Arial"/>
          <w:lang w:eastAsia="cs-CZ"/>
        </w:rPr>
        <w:t>EaP</w:t>
      </w:r>
      <w:proofErr w:type="spellEnd"/>
    </w:p>
    <w:p w14:paraId="544F0258" w14:textId="05EFA7B8" w:rsidR="00660F1A" w:rsidRPr="003E00DA" w:rsidRDefault="00273401" w:rsidP="00273401">
      <w:pPr>
        <w:spacing w:after="0" w:line="240" w:lineRule="auto"/>
        <w:ind w:left="3540" w:firstLine="708"/>
        <w:rPr>
          <w:rFonts w:ascii="Arial" w:eastAsia="Arial" w:hAnsi="Arial" w:cs="Arial"/>
          <w:lang w:eastAsia="cs-CZ"/>
        </w:rPr>
      </w:pPr>
      <w:r w:rsidRPr="003E00DA">
        <w:rPr>
          <w:rFonts w:ascii="Arial" w:eastAsia="Arial" w:hAnsi="Arial" w:cs="Arial"/>
          <w:lang w:eastAsia="cs-CZ"/>
        </w:rPr>
        <w:t>V Brandýse nad Labem – Staré Boleslavi</w:t>
      </w:r>
    </w:p>
    <w:p w14:paraId="215ED1E0" w14:textId="716061C6" w:rsidR="00273401" w:rsidRPr="003E00DA" w:rsidRDefault="00273401" w:rsidP="00273401">
      <w:pPr>
        <w:spacing w:after="0" w:line="240" w:lineRule="auto"/>
        <w:ind w:left="3540" w:firstLine="708"/>
        <w:rPr>
          <w:rFonts w:ascii="Arial" w:eastAsia="Arial" w:hAnsi="Arial" w:cs="Arial"/>
          <w:lang w:eastAsia="cs-CZ"/>
        </w:rPr>
      </w:pPr>
      <w:r w:rsidRPr="003E00DA">
        <w:rPr>
          <w:rFonts w:ascii="Arial" w:eastAsia="Arial" w:hAnsi="Arial" w:cs="Arial"/>
          <w:lang w:eastAsia="cs-CZ"/>
        </w:rPr>
        <w:t xml:space="preserve">Dne </w:t>
      </w:r>
      <w:r w:rsidR="00386E8B" w:rsidRPr="003E00DA">
        <w:rPr>
          <w:rFonts w:ascii="Arial" w:eastAsia="Arial" w:hAnsi="Arial" w:cs="Arial"/>
          <w:lang w:eastAsia="cs-CZ"/>
        </w:rPr>
        <w:t>9</w:t>
      </w:r>
      <w:r w:rsidRPr="003E00DA">
        <w:rPr>
          <w:rFonts w:ascii="Arial" w:eastAsia="Arial" w:hAnsi="Arial" w:cs="Arial"/>
          <w:lang w:eastAsia="cs-CZ"/>
        </w:rPr>
        <w:t xml:space="preserve">. </w:t>
      </w:r>
      <w:r w:rsidR="00483002" w:rsidRPr="003E00DA">
        <w:rPr>
          <w:rFonts w:ascii="Arial" w:eastAsia="Arial" w:hAnsi="Arial" w:cs="Arial"/>
          <w:lang w:eastAsia="cs-CZ"/>
        </w:rPr>
        <w:t>9</w:t>
      </w:r>
      <w:r w:rsidRPr="003E00DA">
        <w:rPr>
          <w:rFonts w:ascii="Arial" w:eastAsia="Arial" w:hAnsi="Arial" w:cs="Arial"/>
          <w:lang w:eastAsia="cs-CZ"/>
        </w:rPr>
        <w:t>. 2026</w:t>
      </w:r>
    </w:p>
    <w:p w14:paraId="7D378B5A" w14:textId="23638F4D"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2798C1C9" w:rsidR="00463335" w:rsidRPr="00EC7B36" w:rsidRDefault="00637394" w:rsidP="00542E05">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5B6E50">
        <w:rPr>
          <w:rFonts w:ascii="Arial" w:hAnsi="Arial" w:cs="Arial"/>
        </w:rPr>
        <w:t xml:space="preserve">v návaznosti na § 188 odst. 6 zákona o státní službě </w:t>
      </w:r>
      <w:r w:rsidR="00500513" w:rsidRPr="00996899">
        <w:rPr>
          <w:rFonts w:ascii="Arial" w:hAnsi="Arial" w:cs="Arial"/>
        </w:rPr>
        <w:t>ve spojení</w:t>
      </w:r>
      <w:r w:rsidR="00B736AD" w:rsidRPr="00996899">
        <w:rPr>
          <w:rFonts w:ascii="Arial" w:hAnsi="Arial" w:cs="Arial"/>
        </w:rPr>
        <w:t xml:space="preserve"> s Čl. II bod 7 zákona č. 251/2025 Sb.</w:t>
      </w:r>
      <w:r w:rsidR="005768F1" w:rsidRPr="00996899">
        <w:rPr>
          <w:rFonts w:ascii="Arial" w:hAnsi="Arial" w:cs="Arial"/>
        </w:rPr>
        <w:t xml:space="preserve">, kterým se mění zákon </w:t>
      </w:r>
      <w:r w:rsidR="00542E05">
        <w:rPr>
          <w:rFonts w:ascii="Arial" w:hAnsi="Arial" w:cs="Arial"/>
        </w:rPr>
        <w:t>č. </w:t>
      </w:r>
      <w:r w:rsidR="005768F1" w:rsidRPr="00996899">
        <w:rPr>
          <w:rFonts w:ascii="Arial" w:hAnsi="Arial" w:cs="Arial"/>
        </w:rPr>
        <w:t>226/2013 Sb.</w:t>
      </w:r>
      <w:r w:rsidR="009756DF" w:rsidRPr="00996899">
        <w:rPr>
          <w:rFonts w:ascii="Arial" w:hAnsi="Arial" w:cs="Arial"/>
        </w:rPr>
        <w:t>,</w:t>
      </w:r>
      <w:r w:rsidR="005768F1" w:rsidRPr="00996899">
        <w:rPr>
          <w:rFonts w:ascii="Arial" w:hAnsi="Arial" w:cs="Arial"/>
        </w:rPr>
        <w:t xml:space="preserve"> </w:t>
      </w:r>
      <w:r w:rsidR="009756DF" w:rsidRPr="00996899">
        <w:rPr>
          <w:rFonts w:ascii="Arial" w:hAnsi="Arial" w:cs="Arial"/>
        </w:rPr>
        <w:t>o</w:t>
      </w:r>
      <w:r w:rsidR="005768F1" w:rsidRPr="00996899">
        <w:rPr>
          <w:rFonts w:ascii="Arial" w:hAnsi="Arial" w:cs="Arial"/>
        </w:rPr>
        <w:t xml:space="preserve"> uvádění dřeva a dřevařských výrobků na trh ve znění pozdějších předpisů, a další</w:t>
      </w:r>
      <w:r w:rsidR="00B718C7" w:rsidRPr="00996899">
        <w:rPr>
          <w:rFonts w:ascii="Arial" w:hAnsi="Arial" w:cs="Arial"/>
        </w:rPr>
        <w:t xml:space="preserve"> související zákony</w:t>
      </w:r>
      <w:r w:rsidR="00463335" w:rsidRPr="00996899">
        <w:rPr>
          <w:rFonts w:ascii="Arial" w:eastAsia="Arial" w:hAnsi="Arial" w:cs="Arial"/>
          <w:lang w:eastAsia="cs-CZ"/>
        </w:rPr>
        <w:t xml:space="preserve">, </w:t>
      </w:r>
      <w:r w:rsidR="00463335" w:rsidRPr="00CE0CDD">
        <w:rPr>
          <w:rFonts w:ascii="Arial" w:eastAsia="Arial" w:hAnsi="Arial" w:cs="Arial"/>
          <w:lang w:eastAsia="cs-CZ"/>
        </w:rPr>
        <w:t xml:space="preserve">vyhlašuje výběrové řízení na služební místo </w:t>
      </w:r>
      <w:r w:rsidR="00483002" w:rsidRPr="00483002">
        <w:rPr>
          <w:rFonts w:ascii="Arial" w:eastAsia="Arial" w:hAnsi="Arial" w:cs="Arial"/>
          <w:b/>
          <w:bCs/>
          <w:lang w:eastAsia="cs-CZ"/>
        </w:rPr>
        <w:t xml:space="preserve">vedoucí/ho Oddělení </w:t>
      </w:r>
      <w:r w:rsidR="00386E8B" w:rsidRPr="003E00DA">
        <w:rPr>
          <w:rFonts w:ascii="Arial" w:eastAsia="Arial" w:hAnsi="Arial" w:cs="Arial"/>
          <w:b/>
          <w:bCs/>
          <w:lang w:eastAsia="cs-CZ"/>
        </w:rPr>
        <w:t>informačního a datového centra (IDC)</w:t>
      </w:r>
      <w:r w:rsidR="00483002" w:rsidRPr="003E00DA">
        <w:rPr>
          <w:rFonts w:ascii="Arial" w:eastAsia="Arial" w:hAnsi="Arial" w:cs="Arial"/>
          <w:lang w:eastAsia="cs-CZ"/>
        </w:rPr>
        <w:t xml:space="preserve"> </w:t>
      </w:r>
      <w:r w:rsidRPr="003E00DA">
        <w:rPr>
          <w:rFonts w:ascii="Arial" w:eastAsia="Arial" w:hAnsi="Arial" w:cs="Arial"/>
          <w:lang w:eastAsia="cs-CZ"/>
        </w:rPr>
        <w:t>(</w:t>
      </w:r>
      <w:r w:rsidRPr="003E00DA">
        <w:rPr>
          <w:rFonts w:ascii="Arial" w:hAnsi="Arial" w:cs="Arial"/>
        </w:rPr>
        <w:t>č. NLI1</w:t>
      </w:r>
      <w:r w:rsidR="00386E8B" w:rsidRPr="003E00DA">
        <w:rPr>
          <w:rFonts w:ascii="Arial" w:hAnsi="Arial" w:cs="Arial"/>
        </w:rPr>
        <w:t>110</w:t>
      </w:r>
      <w:r w:rsidRPr="003E00DA">
        <w:rPr>
          <w:rFonts w:ascii="Arial" w:hAnsi="Arial" w:cs="Arial"/>
        </w:rPr>
        <w:t>)</w:t>
      </w:r>
      <w:r w:rsidR="00CE0CDD" w:rsidRPr="003E00DA">
        <w:rPr>
          <w:rFonts w:ascii="Arial" w:eastAsia="Arial" w:hAnsi="Arial" w:cs="Arial"/>
          <w:lang w:eastAsia="cs-CZ"/>
        </w:rPr>
        <w:t>,</w:t>
      </w:r>
      <w:r w:rsidRPr="003E00DA">
        <w:rPr>
          <w:rFonts w:ascii="Arial" w:eastAsia="Arial" w:hAnsi="Arial" w:cs="Arial"/>
          <w:lang w:eastAsia="cs-CZ"/>
        </w:rPr>
        <w:t xml:space="preserve"> v Národním lesnickém institutu v </w:t>
      </w:r>
      <w:r w:rsidR="00AC76D1" w:rsidRPr="003E00DA">
        <w:rPr>
          <w:rFonts w:ascii="Arial" w:eastAsia="Arial" w:hAnsi="Arial" w:cs="Arial"/>
          <w:lang w:eastAsia="cs-CZ"/>
        </w:rPr>
        <w:t>O</w:t>
      </w:r>
      <w:r w:rsidRPr="003E00DA">
        <w:rPr>
          <w:rFonts w:ascii="Arial" w:eastAsia="Arial" w:hAnsi="Arial" w:cs="Arial"/>
          <w:lang w:eastAsia="cs-CZ"/>
        </w:rPr>
        <w:t xml:space="preserve">dboru </w:t>
      </w:r>
      <w:r w:rsidR="00AC76D1" w:rsidRPr="003E00DA">
        <w:rPr>
          <w:rFonts w:ascii="Arial" w:eastAsia="Arial" w:hAnsi="Arial" w:cs="Arial"/>
          <w:lang w:eastAsia="cs-CZ"/>
        </w:rPr>
        <w:t>Stará Boleslav</w:t>
      </w:r>
      <w:r w:rsidRPr="003E00DA">
        <w:rPr>
          <w:rFonts w:ascii="Arial" w:eastAsia="Arial" w:hAnsi="Arial" w:cs="Arial"/>
          <w:lang w:eastAsia="cs-CZ"/>
        </w:rPr>
        <w:t xml:space="preserve"> </w:t>
      </w:r>
      <w:r w:rsidR="00463335" w:rsidRPr="003E00DA">
        <w:rPr>
          <w:rFonts w:ascii="Arial" w:eastAsia="Arial" w:hAnsi="Arial" w:cs="Arial"/>
          <w:lang w:eastAsia="cs-CZ"/>
        </w:rPr>
        <w:t>se služebním působištěm v</w:t>
      </w:r>
      <w:r w:rsidRPr="003E00DA">
        <w:rPr>
          <w:rFonts w:ascii="Arial" w:eastAsia="Arial" w:hAnsi="Arial" w:cs="Arial"/>
          <w:lang w:eastAsia="cs-CZ"/>
        </w:rPr>
        <w:t xml:space="preserve"> Brandýse nad </w:t>
      </w:r>
      <w:r w:rsidR="00221F4D" w:rsidRPr="003E00DA">
        <w:rPr>
          <w:rFonts w:ascii="Arial" w:eastAsia="Arial" w:hAnsi="Arial" w:cs="Arial"/>
          <w:lang w:eastAsia="cs-CZ"/>
        </w:rPr>
        <w:t>Labem – Staré</w:t>
      </w:r>
      <w:r w:rsidRPr="003E00DA">
        <w:rPr>
          <w:rFonts w:ascii="Arial" w:eastAsia="Arial" w:hAnsi="Arial" w:cs="Arial"/>
          <w:lang w:eastAsia="cs-CZ"/>
        </w:rPr>
        <w:t xml:space="preserve"> Boleslav</w:t>
      </w:r>
      <w:r w:rsidR="00D8492C" w:rsidRPr="003E00DA">
        <w:rPr>
          <w:rFonts w:ascii="Arial" w:eastAsia="Arial" w:hAnsi="Arial" w:cs="Arial"/>
          <w:lang w:eastAsia="cs-CZ"/>
        </w:rPr>
        <w:t>i</w:t>
      </w:r>
      <w:r w:rsidR="00681EF2" w:rsidRPr="003E00DA">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726916">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260CCDDE" w14:textId="7EFC2291" w:rsidR="00637394" w:rsidRPr="003E00DA" w:rsidRDefault="00F635BB" w:rsidP="00463335">
      <w:pPr>
        <w:autoSpaceDE w:val="0"/>
        <w:autoSpaceDN w:val="0"/>
        <w:adjustRightInd w:val="0"/>
        <w:spacing w:after="0" w:line="240" w:lineRule="auto"/>
        <w:rPr>
          <w:rFonts w:ascii="Arial" w:eastAsia="Arial" w:hAnsi="Arial" w:cs="Arial"/>
          <w:lang w:eastAsia="cs-CZ"/>
        </w:rPr>
      </w:pPr>
      <w:r w:rsidRPr="003E00DA">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4D802C8B" w14:textId="60ACCD4A" w:rsidR="001E0649"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 xml:space="preserve">: </w:t>
      </w:r>
    </w:p>
    <w:p w14:paraId="5F7E5EC7" w14:textId="77777777" w:rsidR="00E75E1A" w:rsidRPr="003E00DA" w:rsidRDefault="00E75E1A" w:rsidP="00E75E1A">
      <w:pPr>
        <w:numPr>
          <w:ilvl w:val="0"/>
          <w:numId w:val="38"/>
        </w:numPr>
        <w:spacing w:after="160" w:line="278" w:lineRule="auto"/>
        <w:rPr>
          <w:rFonts w:ascii="Arial" w:eastAsia="Arial" w:hAnsi="Arial" w:cs="Arial"/>
          <w:lang w:eastAsia="cs-CZ"/>
        </w:rPr>
      </w:pPr>
      <w:r w:rsidRPr="003E00DA">
        <w:rPr>
          <w:rFonts w:ascii="Arial" w:eastAsia="Arial" w:hAnsi="Arial" w:cs="Arial"/>
          <w:lang w:eastAsia="cs-CZ"/>
        </w:rPr>
        <w:t xml:space="preserve">řídí a koordinuje práce Informačního a datového centra (IDC), zodpovídá za příjem a kontrolu dat LHP/O na úrovni odboru, </w:t>
      </w:r>
    </w:p>
    <w:p w14:paraId="0E06E817" w14:textId="77777777" w:rsidR="00E75E1A" w:rsidRPr="003E00DA" w:rsidRDefault="00E75E1A" w:rsidP="00E75E1A">
      <w:pPr>
        <w:numPr>
          <w:ilvl w:val="0"/>
          <w:numId w:val="38"/>
        </w:numPr>
        <w:spacing w:after="160" w:line="278" w:lineRule="auto"/>
        <w:rPr>
          <w:rFonts w:ascii="Arial" w:eastAsia="Arial" w:hAnsi="Arial" w:cs="Arial"/>
          <w:lang w:eastAsia="cs-CZ"/>
        </w:rPr>
      </w:pPr>
      <w:r w:rsidRPr="003E00DA">
        <w:rPr>
          <w:rFonts w:ascii="Arial" w:eastAsia="Arial" w:hAnsi="Arial" w:cs="Arial"/>
          <w:lang w:eastAsia="cs-CZ"/>
        </w:rPr>
        <w:t xml:space="preserve">zajišťuje komunikaci s orgány státní správy lesů a myslivosti v oblasti IDC, </w:t>
      </w:r>
    </w:p>
    <w:p w14:paraId="3A026E22" w14:textId="26240F89" w:rsidR="00E75E1A" w:rsidRPr="003E00DA" w:rsidRDefault="00E75E1A" w:rsidP="00E75E1A">
      <w:pPr>
        <w:numPr>
          <w:ilvl w:val="0"/>
          <w:numId w:val="38"/>
        </w:numPr>
        <w:spacing w:after="160" w:line="278" w:lineRule="auto"/>
        <w:rPr>
          <w:rFonts w:ascii="Arial" w:eastAsia="Arial" w:hAnsi="Arial" w:cs="Arial"/>
          <w:lang w:eastAsia="cs-CZ"/>
        </w:rPr>
      </w:pPr>
      <w:r w:rsidRPr="003E00DA">
        <w:rPr>
          <w:rFonts w:ascii="Arial" w:eastAsia="Arial" w:hAnsi="Arial" w:cs="Arial"/>
          <w:lang w:eastAsia="cs-CZ"/>
        </w:rPr>
        <w:t>řídí a koordinuje provádění odborných výkonů a technických úkonů, které vyplývají z povinností daných zákonem č.149/2003 Sb.  o uvádění do oběhu reprodukčního materiálu lesních dřevin,</w:t>
      </w:r>
    </w:p>
    <w:p w14:paraId="0A47D589" w14:textId="75E0AE63" w:rsidR="00E75E1A" w:rsidRPr="003E00DA" w:rsidRDefault="00E75E1A" w:rsidP="00E75E1A">
      <w:pPr>
        <w:numPr>
          <w:ilvl w:val="0"/>
          <w:numId w:val="38"/>
        </w:numPr>
        <w:spacing w:after="160" w:line="278" w:lineRule="auto"/>
        <w:rPr>
          <w:rFonts w:ascii="Arial" w:eastAsia="Arial" w:hAnsi="Arial" w:cs="Arial"/>
          <w:lang w:eastAsia="cs-CZ"/>
        </w:rPr>
      </w:pPr>
      <w:r w:rsidRPr="003E00DA">
        <w:rPr>
          <w:rFonts w:ascii="Arial" w:eastAsia="Arial" w:hAnsi="Arial" w:cs="Arial"/>
          <w:lang w:eastAsia="cs-CZ"/>
        </w:rPr>
        <w:t>řídí, koordinuje a metodicky vede práce související s certifikací lesů ČR v NLI,</w:t>
      </w:r>
    </w:p>
    <w:p w14:paraId="00D7B1AE" w14:textId="68DA404D" w:rsidR="00E75E1A" w:rsidRPr="003E00DA" w:rsidRDefault="00E75E1A" w:rsidP="00E75E1A">
      <w:pPr>
        <w:numPr>
          <w:ilvl w:val="0"/>
          <w:numId w:val="38"/>
        </w:numPr>
        <w:spacing w:after="160" w:line="278" w:lineRule="auto"/>
        <w:rPr>
          <w:rFonts w:ascii="Arial" w:eastAsia="Arial" w:hAnsi="Arial" w:cs="Arial"/>
          <w:lang w:eastAsia="cs-CZ"/>
        </w:rPr>
      </w:pPr>
      <w:r w:rsidRPr="003E00DA">
        <w:rPr>
          <w:rFonts w:ascii="Arial" w:eastAsia="Arial" w:hAnsi="Arial" w:cs="Arial"/>
          <w:lang w:eastAsia="cs-CZ"/>
        </w:rPr>
        <w:t>řídí, koordinuje a metodicky vede znaleckou činnost NLI.</w:t>
      </w:r>
    </w:p>
    <w:p w14:paraId="72DC3044" w14:textId="77777777" w:rsidR="00B05C43" w:rsidRPr="00663168" w:rsidRDefault="00B05C43" w:rsidP="001E0649">
      <w:pPr>
        <w:autoSpaceDE w:val="0"/>
        <w:autoSpaceDN w:val="0"/>
        <w:adjustRightInd w:val="0"/>
        <w:spacing w:after="120" w:line="240" w:lineRule="auto"/>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428FF0A8"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573476">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534BDC8A" w14:textId="77777777" w:rsidR="00E75E1A" w:rsidRPr="00937B4A" w:rsidRDefault="00E75E1A" w:rsidP="006B0B01">
      <w:pPr>
        <w:autoSpaceDE w:val="0"/>
        <w:autoSpaceDN w:val="0"/>
        <w:adjustRightInd w:val="0"/>
        <w:spacing w:after="0" w:line="240" w:lineRule="auto"/>
        <w:rPr>
          <w:rFonts w:ascii="Arial" w:eastAsia="Arial" w:hAnsi="Arial" w:cs="Arial"/>
          <w:b/>
          <w:bCs/>
          <w:highlight w:val="yellow"/>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lastRenderedPageBreak/>
        <w:t xml:space="preserve">2.1 Platový tarif </w:t>
      </w:r>
    </w:p>
    <w:p w14:paraId="2A1EF144" w14:textId="1D1F8039"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284EF0">
        <w:rPr>
          <w:rFonts w:ascii="Arial" w:hAnsi="Arial" w:cs="Arial"/>
          <w:b/>
          <w:bCs/>
        </w:rPr>
        <w:t>3</w:t>
      </w:r>
      <w:r w:rsidR="00573476">
        <w:rPr>
          <w:rFonts w:ascii="Arial" w:hAnsi="Arial" w:cs="Arial"/>
          <w:b/>
          <w:bCs/>
        </w:rPr>
        <w:t>1670</w:t>
      </w:r>
      <w:r w:rsidR="00A01519">
        <w:rPr>
          <w:rFonts w:ascii="Arial" w:hAnsi="Arial" w:cs="Arial"/>
          <w:b/>
          <w:bCs/>
        </w:rPr>
        <w:t xml:space="preserve"> Kč</w:t>
      </w:r>
      <w:r w:rsidR="004D759F">
        <w:rPr>
          <w:rFonts w:ascii="Arial" w:hAnsi="Arial" w:cs="Arial"/>
          <w:b/>
          <w:bCs/>
        </w:rPr>
        <w:t xml:space="preserve"> do </w:t>
      </w:r>
      <w:r w:rsidR="00573476">
        <w:rPr>
          <w:rFonts w:ascii="Arial" w:hAnsi="Arial" w:cs="Arial"/>
          <w:b/>
          <w:bCs/>
        </w:rPr>
        <w:t>45940</w:t>
      </w:r>
      <w:r w:rsidR="004D759F">
        <w:rPr>
          <w:rFonts w:ascii="Arial" w:hAnsi="Arial" w:cs="Arial"/>
          <w:b/>
          <w:bCs/>
        </w:rPr>
        <w:t xml:space="preserve"> Kč.</w:t>
      </w:r>
    </w:p>
    <w:p w14:paraId="6893F022" w14:textId="4C566233" w:rsidR="00B95604" w:rsidRDefault="004D759F" w:rsidP="00B95604">
      <w:pPr>
        <w:spacing w:after="0" w:line="240" w:lineRule="auto"/>
        <w:jc w:val="both"/>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008BC460"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A6EDF">
        <w:rPr>
          <w:rFonts w:ascii="Arial" w:eastAsia="Arial" w:hAnsi="Arial" w:cs="Arial"/>
          <w:b/>
          <w:bCs/>
          <w:lang w:eastAsia="cs-CZ"/>
        </w:rPr>
        <w:t>2</w:t>
      </w:r>
      <w:r w:rsidR="00573476">
        <w:rPr>
          <w:rFonts w:ascii="Arial" w:eastAsia="Arial" w:hAnsi="Arial" w:cs="Arial"/>
          <w:b/>
          <w:bCs/>
          <w:lang w:eastAsia="cs-CZ"/>
        </w:rPr>
        <w:t>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573476">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02DB843C"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573476">
        <w:rPr>
          <w:rFonts w:ascii="Arial" w:hAnsi="Arial" w:cs="Arial"/>
          <w:b/>
          <w:bCs/>
        </w:rPr>
        <w:t>46</w:t>
      </w:r>
      <w:r w:rsidR="00284EF0">
        <w:rPr>
          <w:rFonts w:ascii="Arial" w:hAnsi="Arial" w:cs="Arial"/>
          <w:b/>
          <w:bCs/>
        </w:rPr>
        <w:t>00</w:t>
      </w:r>
      <w:r w:rsidR="008B3D6C">
        <w:rPr>
          <w:rFonts w:ascii="Arial" w:hAnsi="Arial" w:cs="Arial"/>
          <w:b/>
          <w:bCs/>
        </w:rPr>
        <w:t xml:space="preserve">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59103CB9"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FA06A1">
        <w:rPr>
          <w:rFonts w:ascii="Arial" w:eastAsia="Arial" w:hAnsi="Arial" w:cs="Arial"/>
          <w:b/>
          <w:bCs/>
          <w:lang w:eastAsia="cs-CZ"/>
        </w:rPr>
        <w:t xml:space="preserve">jmenování </w:t>
      </w:r>
      <w:r w:rsidRPr="004B0ABE">
        <w:rPr>
          <w:rFonts w:ascii="Arial" w:eastAsia="Arial" w:hAnsi="Arial" w:cs="Arial"/>
          <w:b/>
          <w:bCs/>
          <w:lang w:eastAsia="cs-CZ"/>
        </w:rPr>
        <w:t xml:space="preserve">na služební </w:t>
      </w:r>
      <w:r w:rsidRPr="003E00DA">
        <w:rPr>
          <w:rFonts w:ascii="Arial" w:eastAsia="Arial" w:hAnsi="Arial" w:cs="Arial"/>
          <w:b/>
          <w:bCs/>
          <w:lang w:eastAsia="cs-CZ"/>
        </w:rPr>
        <w:t>míst</w:t>
      </w:r>
      <w:r w:rsidR="00FA06A1" w:rsidRPr="003E00DA">
        <w:rPr>
          <w:rFonts w:ascii="Arial" w:eastAsia="Arial" w:hAnsi="Arial" w:cs="Arial"/>
          <w:b/>
          <w:bCs/>
          <w:lang w:eastAsia="cs-CZ"/>
        </w:rPr>
        <w:t>o</w:t>
      </w:r>
      <w:r w:rsidRPr="003E00DA">
        <w:rPr>
          <w:rFonts w:ascii="Arial" w:eastAsia="Arial" w:hAnsi="Arial" w:cs="Arial"/>
          <w:b/>
          <w:bCs/>
          <w:lang w:eastAsia="cs-CZ"/>
        </w:rPr>
        <w:t xml:space="preserve"> je </w:t>
      </w:r>
      <w:r w:rsidR="00684368" w:rsidRPr="003E00DA">
        <w:rPr>
          <w:rFonts w:ascii="Arial" w:eastAsia="Arial" w:hAnsi="Arial" w:cs="Arial"/>
          <w:b/>
          <w:bCs/>
          <w:lang w:eastAsia="cs-CZ"/>
        </w:rPr>
        <w:t xml:space="preserve">1. </w:t>
      </w:r>
      <w:r w:rsidR="00D60CF7" w:rsidRPr="003E00DA">
        <w:rPr>
          <w:rFonts w:ascii="Arial" w:eastAsia="Arial" w:hAnsi="Arial" w:cs="Arial"/>
          <w:b/>
          <w:bCs/>
          <w:lang w:eastAsia="cs-CZ"/>
        </w:rPr>
        <w:t>listopad</w:t>
      </w:r>
      <w:r w:rsidRPr="003E00DA">
        <w:rPr>
          <w:rFonts w:ascii="Arial" w:eastAsia="Arial" w:hAnsi="Arial" w:cs="Arial"/>
          <w:b/>
          <w:bCs/>
          <w:lang w:eastAsia="cs-CZ"/>
        </w:rPr>
        <w:t xml:space="preserve"> 202</w:t>
      </w:r>
      <w:r w:rsidR="00E53572" w:rsidRPr="003E00DA">
        <w:rPr>
          <w:rFonts w:ascii="Arial" w:eastAsia="Arial" w:hAnsi="Arial" w:cs="Arial"/>
          <w:b/>
          <w:bCs/>
          <w:lang w:eastAsia="cs-CZ"/>
        </w:rPr>
        <w:t>6</w:t>
      </w:r>
      <w:r w:rsidRPr="003E00DA">
        <w:rPr>
          <w:rFonts w:ascii="Arial" w:eastAsia="Arial" w:hAnsi="Arial" w:cs="Arial"/>
          <w:b/>
          <w:bCs/>
          <w:lang w:eastAsia="cs-CZ"/>
        </w:rPr>
        <w:t xml:space="preserve"> </w:t>
      </w:r>
      <w:r>
        <w:rPr>
          <w:rFonts w:ascii="Arial" w:eastAsia="Arial" w:hAnsi="Arial" w:cs="Arial"/>
          <w:b/>
          <w:bCs/>
          <w:lang w:eastAsia="cs-CZ"/>
        </w:rPr>
        <w:t>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lastRenderedPageBreak/>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4554AD9A"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E93F3B">
        <w:rPr>
          <w:rFonts w:ascii="Arial" w:eastAsia="Arial" w:hAnsi="Arial" w:cs="Arial"/>
          <w:lang w:eastAsia="cs-CZ"/>
        </w:rPr>
        <w:t xml:space="preserve">Posuzovány budou </w:t>
      </w:r>
      <w:r w:rsidRPr="003E00DA">
        <w:rPr>
          <w:rFonts w:ascii="Arial" w:eastAsia="Arial" w:hAnsi="Arial" w:cs="Arial"/>
          <w:lang w:eastAsia="cs-CZ"/>
        </w:rPr>
        <w:t>žádosti</w:t>
      </w:r>
      <w:r w:rsidRPr="003E00DA">
        <w:rPr>
          <w:rStyle w:val="Znakapoznpodarou"/>
          <w:rFonts w:ascii="Arial" w:eastAsia="Arial" w:hAnsi="Arial" w:cs="Arial"/>
          <w:lang w:eastAsia="cs-CZ"/>
        </w:rPr>
        <w:footnoteReference w:id="1"/>
      </w:r>
      <w:r w:rsidRPr="003E00DA">
        <w:rPr>
          <w:rFonts w:ascii="Arial" w:eastAsia="Arial" w:hAnsi="Arial" w:cs="Arial"/>
          <w:lang w:eastAsia="cs-CZ"/>
        </w:rPr>
        <w:t xml:space="preserve"> o jmenování na služební místo </w:t>
      </w:r>
      <w:r w:rsidR="00CA2F67" w:rsidRPr="003E00DA">
        <w:rPr>
          <w:rFonts w:ascii="Arial" w:eastAsia="Arial" w:hAnsi="Arial" w:cs="Arial"/>
          <w:lang w:eastAsia="cs-CZ"/>
        </w:rPr>
        <w:t xml:space="preserve">představeného </w:t>
      </w:r>
      <w:r w:rsidRPr="003E00DA">
        <w:rPr>
          <w:rFonts w:ascii="Arial" w:eastAsia="Arial" w:hAnsi="Arial" w:cs="Arial"/>
          <w:lang w:eastAsia="cs-CZ"/>
        </w:rPr>
        <w:t xml:space="preserve">(dále jen „žádost“) </w:t>
      </w:r>
      <w:r w:rsidR="00CF53F1" w:rsidRPr="003E00DA">
        <w:rPr>
          <w:rFonts w:ascii="Arial" w:eastAsia="Arial" w:hAnsi="Arial" w:cs="Arial"/>
          <w:b/>
          <w:bCs/>
          <w:lang w:eastAsia="cs-CZ"/>
        </w:rPr>
        <w:t>doručené</w:t>
      </w:r>
      <w:r w:rsidRPr="003E00DA">
        <w:rPr>
          <w:rFonts w:ascii="Arial" w:eastAsia="Arial" w:hAnsi="Arial" w:cs="Arial"/>
          <w:b/>
          <w:bCs/>
          <w:lang w:eastAsia="cs-CZ"/>
        </w:rPr>
        <w:t xml:space="preserve"> ve lhůtě </w:t>
      </w:r>
      <w:r w:rsidRPr="003E00DA">
        <w:rPr>
          <w:rFonts w:ascii="Arial" w:eastAsia="Arial" w:hAnsi="Arial" w:cs="Arial"/>
          <w:b/>
          <w:bCs/>
          <w:u w:val="single"/>
          <w:lang w:eastAsia="cs-CZ"/>
        </w:rPr>
        <w:t xml:space="preserve">do </w:t>
      </w:r>
      <w:r w:rsidR="00E75E1A" w:rsidRPr="003E00DA">
        <w:rPr>
          <w:rFonts w:ascii="Arial" w:eastAsia="Arial" w:hAnsi="Arial" w:cs="Arial"/>
          <w:b/>
          <w:bCs/>
          <w:u w:val="single"/>
          <w:lang w:eastAsia="cs-CZ"/>
        </w:rPr>
        <w:t>25</w:t>
      </w:r>
      <w:r w:rsidR="006E787A" w:rsidRPr="003E00DA">
        <w:rPr>
          <w:rFonts w:ascii="Arial" w:eastAsia="Arial" w:hAnsi="Arial" w:cs="Arial"/>
          <w:b/>
          <w:bCs/>
          <w:u w:val="single"/>
          <w:lang w:eastAsia="cs-CZ"/>
        </w:rPr>
        <w:t xml:space="preserve">. </w:t>
      </w:r>
      <w:r w:rsidR="00D60CF7" w:rsidRPr="003E00DA">
        <w:rPr>
          <w:rFonts w:ascii="Arial" w:eastAsia="Arial" w:hAnsi="Arial" w:cs="Arial"/>
          <w:b/>
          <w:bCs/>
          <w:u w:val="single"/>
          <w:lang w:eastAsia="cs-CZ"/>
        </w:rPr>
        <w:t>září</w:t>
      </w:r>
      <w:r w:rsidR="00DF6A7C" w:rsidRPr="003E00DA">
        <w:rPr>
          <w:rFonts w:ascii="Arial" w:eastAsia="Arial" w:hAnsi="Arial" w:cs="Arial"/>
          <w:b/>
          <w:bCs/>
          <w:u w:val="single"/>
          <w:lang w:eastAsia="cs-CZ"/>
        </w:rPr>
        <w:t xml:space="preserve"> </w:t>
      </w:r>
      <w:r w:rsidRPr="003E00DA">
        <w:rPr>
          <w:rFonts w:ascii="Arial" w:eastAsia="Arial" w:hAnsi="Arial" w:cs="Arial"/>
          <w:b/>
          <w:bCs/>
          <w:u w:val="single"/>
          <w:lang w:eastAsia="cs-CZ"/>
        </w:rPr>
        <w:t>202</w:t>
      </w:r>
      <w:r w:rsidR="00E53572" w:rsidRPr="003E00DA">
        <w:rPr>
          <w:rFonts w:ascii="Arial" w:eastAsia="Arial" w:hAnsi="Arial" w:cs="Arial"/>
          <w:b/>
          <w:bCs/>
          <w:u w:val="single"/>
          <w:lang w:eastAsia="cs-CZ"/>
        </w:rPr>
        <w:t>6</w:t>
      </w:r>
      <w:r w:rsidRPr="003E00DA">
        <w:rPr>
          <w:rFonts w:ascii="Arial" w:eastAsia="Arial" w:hAnsi="Arial" w:cs="Arial"/>
          <w:b/>
          <w:bCs/>
          <w:lang w:eastAsia="cs-CZ"/>
        </w:rPr>
        <w:t xml:space="preserve"> </w:t>
      </w:r>
      <w:r w:rsidRPr="003E00DA">
        <w:rPr>
          <w:rFonts w:ascii="Arial" w:hAnsi="Arial" w:cs="Arial"/>
        </w:rPr>
        <w:t>(</w:t>
      </w:r>
      <w:r w:rsidRPr="003E00DA">
        <w:rPr>
          <w:rFonts w:ascii="Arial" w:hAnsi="Arial" w:cs="Arial"/>
          <w:b/>
        </w:rPr>
        <w:t xml:space="preserve">žádosti </w:t>
      </w:r>
      <w:r w:rsidRPr="00B317BA">
        <w:rPr>
          <w:rFonts w:ascii="Arial" w:hAnsi="Arial" w:cs="Arial"/>
          <w:b/>
        </w:rPr>
        <w:t>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DD536C5"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437A3FF1"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7F69A4D7" w14:textId="1FD40D41" w:rsidR="002C2733" w:rsidRPr="002C2733" w:rsidRDefault="002C2733" w:rsidP="002C2733">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5364FF15" w:rsidR="006E787A" w:rsidRDefault="00B54BFA" w:rsidP="006E787A">
      <w:pPr>
        <w:spacing w:after="0" w:line="240" w:lineRule="auto"/>
        <w:jc w:val="both"/>
        <w:rPr>
          <w:rFonts w:ascii="Arial" w:hAnsi="Arial" w:cs="Arial"/>
          <w:b/>
          <w:bCs/>
        </w:rPr>
      </w:pPr>
      <w:r w:rsidRPr="00406C2A">
        <w:rPr>
          <w:rFonts w:ascii="Arial" w:hAnsi="Arial" w:cs="Arial"/>
        </w:rPr>
        <w:t xml:space="preserve">Obálka, resp. </w:t>
      </w:r>
      <w:r w:rsidRPr="003E00DA">
        <w:rPr>
          <w:rFonts w:ascii="Arial" w:hAnsi="Arial" w:cs="Arial"/>
        </w:rPr>
        <w:t xml:space="preserve">datová zpráva, obsahující žádost včetně požadovaných listin (příloh) musí být označena slovy: </w:t>
      </w:r>
      <w:r w:rsidRPr="003E00DA">
        <w:rPr>
          <w:rFonts w:ascii="Arial" w:hAnsi="Arial" w:cs="Arial"/>
          <w:b/>
        </w:rPr>
        <w:t>„Neotvírat“</w:t>
      </w:r>
      <w:r w:rsidRPr="003E00DA">
        <w:rPr>
          <w:rFonts w:ascii="Arial" w:hAnsi="Arial" w:cs="Arial"/>
        </w:rPr>
        <w:t xml:space="preserve"> a slovy </w:t>
      </w:r>
      <w:r w:rsidRPr="003E00DA">
        <w:rPr>
          <w:rFonts w:ascii="Arial" w:hAnsi="Arial" w:cs="Arial"/>
          <w:b/>
        </w:rPr>
        <w:t xml:space="preserve">„Výběrové řízení na služební místo </w:t>
      </w:r>
      <w:r w:rsidR="00122EAB" w:rsidRPr="003E00DA">
        <w:rPr>
          <w:rFonts w:ascii="Arial" w:eastAsia="Arial" w:hAnsi="Arial" w:cs="Arial"/>
          <w:b/>
          <w:bCs/>
          <w:lang w:eastAsia="cs-CZ"/>
        </w:rPr>
        <w:t xml:space="preserve">vedoucí/ho Oddělení </w:t>
      </w:r>
      <w:r w:rsidR="00E75E1A" w:rsidRPr="003E00DA">
        <w:rPr>
          <w:rFonts w:ascii="Arial" w:eastAsia="Arial" w:hAnsi="Arial" w:cs="Arial"/>
          <w:b/>
          <w:bCs/>
          <w:lang w:eastAsia="cs-CZ"/>
        </w:rPr>
        <w:t>informačního a datového centra (IDC)</w:t>
      </w:r>
      <w:r w:rsidR="00CA0228" w:rsidRPr="003E00DA">
        <w:rPr>
          <w:rFonts w:ascii="Arial" w:eastAsia="Arial" w:hAnsi="Arial" w:cs="Arial"/>
          <w:b/>
          <w:bCs/>
          <w:lang w:eastAsia="cs-CZ"/>
        </w:rPr>
        <w:t>,</w:t>
      </w:r>
      <w:r w:rsidR="001E0649" w:rsidRPr="003E00DA">
        <w:rPr>
          <w:rFonts w:ascii="Arial" w:eastAsia="Arial" w:hAnsi="Arial" w:cs="Arial"/>
          <w:b/>
          <w:bCs/>
          <w:lang w:eastAsia="cs-CZ"/>
        </w:rPr>
        <w:t xml:space="preserve"> </w:t>
      </w:r>
      <w:r w:rsidR="00047F93" w:rsidRPr="003E00DA">
        <w:rPr>
          <w:rFonts w:ascii="Arial" w:eastAsia="Arial" w:hAnsi="Arial" w:cs="Arial"/>
          <w:b/>
          <w:bCs/>
          <w:lang w:eastAsia="cs-CZ"/>
        </w:rPr>
        <w:t>O</w:t>
      </w:r>
      <w:r w:rsidR="001E0649" w:rsidRPr="003E00DA">
        <w:rPr>
          <w:rFonts w:ascii="Arial" w:eastAsia="Arial" w:hAnsi="Arial" w:cs="Arial"/>
          <w:b/>
          <w:bCs/>
          <w:lang w:eastAsia="cs-CZ"/>
        </w:rPr>
        <w:t>d</w:t>
      </w:r>
      <w:r w:rsidR="00047F93" w:rsidRPr="003E00DA">
        <w:rPr>
          <w:rFonts w:ascii="Arial" w:eastAsia="Arial" w:hAnsi="Arial" w:cs="Arial"/>
          <w:b/>
          <w:bCs/>
          <w:lang w:eastAsia="cs-CZ"/>
        </w:rPr>
        <w:t>boru Stará Boleslav</w:t>
      </w:r>
      <w:r w:rsidRPr="003E00DA">
        <w:rPr>
          <w:rFonts w:ascii="Arial" w:hAnsi="Arial" w:cs="Arial"/>
          <w:b/>
          <w:bCs/>
        </w:rPr>
        <w:t xml:space="preserve">, č.j.: </w:t>
      </w:r>
      <w:r w:rsidR="003155DD" w:rsidRPr="003E00DA">
        <w:rPr>
          <w:rFonts w:ascii="Arial" w:eastAsia="Arial" w:hAnsi="Arial" w:cs="Arial"/>
          <w:b/>
          <w:bCs/>
          <w:lang w:eastAsia="cs-CZ"/>
        </w:rPr>
        <w:t>NLI/</w:t>
      </w:r>
      <w:r w:rsidR="00CA0228" w:rsidRPr="003E00DA">
        <w:rPr>
          <w:rFonts w:ascii="Arial" w:eastAsia="Arial" w:hAnsi="Arial" w:cs="Arial"/>
          <w:b/>
          <w:bCs/>
          <w:lang w:eastAsia="cs-CZ"/>
        </w:rPr>
        <w:t>3662</w:t>
      </w:r>
      <w:r w:rsidR="003155DD" w:rsidRPr="003E00DA">
        <w:rPr>
          <w:rFonts w:ascii="Arial" w:eastAsia="Arial" w:hAnsi="Arial" w:cs="Arial"/>
          <w:b/>
          <w:bCs/>
          <w:lang w:eastAsia="cs-CZ"/>
        </w:rPr>
        <w:t>/2026/</w:t>
      </w:r>
      <w:proofErr w:type="spellStart"/>
      <w:r w:rsidR="003155DD" w:rsidRPr="003E00DA">
        <w:rPr>
          <w:rFonts w:ascii="Arial" w:eastAsia="Arial" w:hAnsi="Arial" w:cs="Arial"/>
          <w:b/>
          <w:bCs/>
          <w:lang w:eastAsia="cs-CZ"/>
        </w:rPr>
        <w:t>EaP</w:t>
      </w:r>
      <w:proofErr w:type="spellEnd"/>
      <w:r w:rsidR="003155DD" w:rsidRPr="003E00DA">
        <w:rPr>
          <w:rFonts w:ascii="Arial" w:eastAsia="Arial" w:hAnsi="Arial" w:cs="Arial"/>
          <w:b/>
          <w:bCs/>
          <w:lang w:eastAsia="cs-CZ"/>
        </w:rPr>
        <w:t>/</w:t>
      </w:r>
      <w:r w:rsidR="00CA0228" w:rsidRPr="003E00DA">
        <w:rPr>
          <w:rFonts w:ascii="Arial" w:eastAsia="Arial" w:hAnsi="Arial" w:cs="Arial"/>
          <w:b/>
          <w:bCs/>
          <w:lang w:eastAsia="cs-CZ"/>
        </w:rPr>
        <w:t>M</w:t>
      </w:r>
      <w:r w:rsidR="00554EE7" w:rsidRPr="003E00DA">
        <w:rPr>
          <w:rFonts w:ascii="Arial" w:eastAsia="Arial" w:hAnsi="Arial" w:cs="Arial"/>
          <w:b/>
          <w:bCs/>
          <w:lang w:eastAsia="cs-CZ"/>
        </w:rPr>
        <w:t>M</w:t>
      </w:r>
      <w:r w:rsidR="009E69EB" w:rsidRPr="003E00DA">
        <w:rPr>
          <w:rFonts w:ascii="Arial" w:eastAsia="Arial" w:hAnsi="Arial" w:cs="Arial"/>
          <w:b/>
          <w:bCs/>
          <w:lang w:eastAsia="cs-CZ"/>
        </w:rPr>
        <w:t>.</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6DDEC578" w14:textId="55AA10A0" w:rsidR="003176DA"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CA0228" w:rsidRPr="003E00DA">
        <w:rPr>
          <w:rFonts w:ascii="Arial" w:eastAsia="Arial" w:hAnsi="Arial" w:cs="Arial"/>
          <w:lang w:eastAsia="cs-CZ"/>
        </w:rPr>
        <w:t>Ing. Martina Marhulová</w:t>
      </w:r>
      <w:r w:rsidRPr="003E00DA">
        <w:rPr>
          <w:rFonts w:ascii="Arial" w:eastAsia="Arial" w:hAnsi="Arial" w:cs="Arial"/>
          <w:lang w:eastAsia="cs-CZ"/>
        </w:rPr>
        <w:t xml:space="preserve"> </w:t>
      </w:r>
      <w:r>
        <w:rPr>
          <w:rFonts w:ascii="Arial" w:eastAsia="Arial" w:hAnsi="Arial" w:cs="Arial"/>
          <w:color w:val="000000"/>
          <w:lang w:eastAsia="cs-CZ"/>
        </w:rPr>
        <w:t xml:space="preserve">– </w:t>
      </w:r>
      <w:hyperlink r:id="rId10" w:history="1">
        <w:r w:rsidR="00CA0228" w:rsidRPr="00DC5ABD">
          <w:rPr>
            <w:rStyle w:val="Hypertextovodkaz"/>
            <w:rFonts w:ascii="Arial" w:eastAsia="Arial" w:hAnsi="Arial" w:cs="Arial"/>
            <w:lang w:eastAsia="cs-CZ"/>
          </w:rPr>
          <w:t>Martina.Marhulova@nli.gov.cz</w:t>
        </w:r>
      </w:hyperlink>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hanging="218"/>
        <w:jc w:val="both"/>
        <w:rPr>
          <w:rFonts w:ascii="Arial" w:hAnsi="Arial" w:cs="Arial"/>
        </w:rPr>
      </w:pPr>
      <w:r>
        <w:rPr>
          <w:rFonts w:ascii="Arial" w:hAnsi="Arial" w:cs="Arial"/>
          <w:bCs/>
        </w:rPr>
        <w:lastRenderedPageBreak/>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5B671055"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122EAB">
        <w:rPr>
          <w:rFonts w:ascii="Arial" w:hAnsi="Arial" w:cs="Arial"/>
        </w:rPr>
        <w:t xml:space="preserve"> bakalářském nebo </w:t>
      </w:r>
      <w:r w:rsidRPr="002B3265">
        <w:rPr>
          <w:rFonts w:ascii="Arial" w:hAnsi="Arial" w:cs="Arial"/>
        </w:rPr>
        <w:t>magisterském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28C08DF6" w14:textId="1C86DC2B" w:rsidR="003733C6" w:rsidRPr="00EE2D12" w:rsidRDefault="003733C6" w:rsidP="00E9377E">
      <w:pPr>
        <w:numPr>
          <w:ilvl w:val="0"/>
          <w:numId w:val="4"/>
        </w:numPr>
        <w:spacing w:after="0" w:line="240" w:lineRule="auto"/>
        <w:ind w:left="567" w:hanging="283"/>
        <w:jc w:val="both"/>
        <w:rPr>
          <w:rFonts w:ascii="Arial" w:hAnsi="Arial" w:cs="Arial"/>
          <w:color w:val="FF0000"/>
        </w:rPr>
      </w:pPr>
      <w:r w:rsidRPr="00FB0379">
        <w:rPr>
          <w:rFonts w:ascii="Arial" w:hAnsi="Arial" w:cs="Arial"/>
        </w:rPr>
        <w:t xml:space="preserve">splňuje předpoklad účasti ve výběrovém řízení na služební místo </w:t>
      </w:r>
      <w:r w:rsidR="00122EAB">
        <w:rPr>
          <w:rFonts w:ascii="Arial" w:hAnsi="Arial" w:cs="Arial"/>
        </w:rPr>
        <w:t xml:space="preserve">vedoucí/ho oddělení </w:t>
      </w:r>
      <w:r w:rsidRPr="00FB0379">
        <w:rPr>
          <w:rFonts w:ascii="Arial" w:hAnsi="Arial" w:cs="Arial"/>
        </w:rPr>
        <w:t xml:space="preserve">podle § </w:t>
      </w:r>
      <w:r w:rsidR="00341D25" w:rsidRPr="00FB0379">
        <w:rPr>
          <w:rFonts w:ascii="Arial" w:hAnsi="Arial" w:cs="Arial"/>
        </w:rPr>
        <w:t>188</w:t>
      </w:r>
      <w:r w:rsidRPr="00FB0379">
        <w:rPr>
          <w:rFonts w:ascii="Arial" w:hAnsi="Arial" w:cs="Arial"/>
        </w:rPr>
        <w:t xml:space="preserve"> odst. </w:t>
      </w:r>
      <w:r w:rsidR="00341D25" w:rsidRPr="00FB0379">
        <w:rPr>
          <w:rFonts w:ascii="Arial" w:hAnsi="Arial" w:cs="Arial"/>
        </w:rPr>
        <w:t>6</w:t>
      </w:r>
      <w:r w:rsidRPr="00FB0379">
        <w:rPr>
          <w:rFonts w:ascii="Arial" w:hAnsi="Arial" w:cs="Arial"/>
        </w:rPr>
        <w:t xml:space="preserve"> zákona o státní službě</w:t>
      </w:r>
      <w:r w:rsidR="008E0F38" w:rsidRPr="00FB0379">
        <w:rPr>
          <w:rFonts w:ascii="Arial" w:hAnsi="Arial" w:cs="Arial"/>
        </w:rPr>
        <w:t xml:space="preserve">, tj. je </w:t>
      </w:r>
      <w:r w:rsidR="009278DC" w:rsidRPr="00FB0379">
        <w:rPr>
          <w:rFonts w:ascii="Arial" w:hAnsi="Arial" w:cs="Arial"/>
        </w:rPr>
        <w:t>státní</w:t>
      </w:r>
      <w:r w:rsidR="008E0F38" w:rsidRPr="00FB0379">
        <w:rPr>
          <w:rFonts w:ascii="Arial" w:hAnsi="Arial" w:cs="Arial"/>
        </w:rPr>
        <w:t>m</w:t>
      </w:r>
      <w:r w:rsidR="009278DC" w:rsidRPr="00FB0379">
        <w:rPr>
          <w:rFonts w:ascii="Arial" w:hAnsi="Arial" w:cs="Arial"/>
        </w:rPr>
        <w:t xml:space="preserve"> zaměstnanc</w:t>
      </w:r>
      <w:r w:rsidR="008E0F38" w:rsidRPr="00FB0379">
        <w:rPr>
          <w:rFonts w:ascii="Arial" w:hAnsi="Arial" w:cs="Arial"/>
        </w:rPr>
        <w:t>em</w:t>
      </w:r>
      <w:r w:rsidR="009278DC" w:rsidRPr="00FB0379">
        <w:rPr>
          <w:rFonts w:ascii="Arial" w:hAnsi="Arial" w:cs="Arial"/>
        </w:rPr>
        <w:t xml:space="preserve"> ve služebním poměru na dobu neurčitou, kte</w:t>
      </w:r>
      <w:r w:rsidR="008E0F38" w:rsidRPr="00FB0379">
        <w:rPr>
          <w:rFonts w:ascii="Arial" w:hAnsi="Arial" w:cs="Arial"/>
        </w:rPr>
        <w:t>rý</w:t>
      </w:r>
      <w:r w:rsidR="009278DC" w:rsidRPr="00FB0379">
        <w:rPr>
          <w:rFonts w:ascii="Arial" w:hAnsi="Arial" w:cs="Arial"/>
        </w:rPr>
        <w:t xml:space="preserve"> </w:t>
      </w:r>
      <w:r w:rsidR="008E0F38" w:rsidRPr="00FB0379">
        <w:rPr>
          <w:rFonts w:ascii="Arial" w:hAnsi="Arial" w:cs="Arial"/>
        </w:rPr>
        <w:t xml:space="preserve">vykonává </w:t>
      </w:r>
      <w:r w:rsidR="009278DC" w:rsidRPr="00FB0379">
        <w:rPr>
          <w:rFonts w:ascii="Arial" w:hAnsi="Arial" w:cs="Arial"/>
        </w:rPr>
        <w:t>službu na služebním místě ve stejném oboru služby</w:t>
      </w:r>
      <w:r w:rsidR="00CB410D" w:rsidRPr="00FB0379">
        <w:rPr>
          <w:rFonts w:ascii="Arial" w:hAnsi="Arial" w:cs="Arial"/>
        </w:rPr>
        <w:t xml:space="preserve">, v jakém je služební místo </w:t>
      </w:r>
      <w:r w:rsidR="00122EAB">
        <w:rPr>
          <w:rFonts w:ascii="Arial" w:hAnsi="Arial" w:cs="Arial"/>
        </w:rPr>
        <w:t>vedoucí/ho oddělení</w:t>
      </w:r>
      <w:r w:rsidR="00764B70" w:rsidRPr="00FB0379">
        <w:rPr>
          <w:rFonts w:ascii="Arial" w:hAnsi="Arial" w:cs="Arial"/>
        </w:rPr>
        <w:t xml:space="preserve"> (</w:t>
      </w:r>
      <w:r w:rsidR="008A51A3" w:rsidRPr="00FB0379">
        <w:rPr>
          <w:rFonts w:ascii="Arial" w:hAnsi="Arial" w:cs="Arial"/>
        </w:rPr>
        <w:t>tj</w:t>
      </w:r>
      <w:r w:rsidR="00CA0228">
        <w:rPr>
          <w:rFonts w:ascii="Arial" w:hAnsi="Arial" w:cs="Arial"/>
        </w:rPr>
        <w:t xml:space="preserve">. </w:t>
      </w:r>
      <w:r w:rsidR="00CA0228">
        <w:rPr>
          <w:rFonts w:ascii="Arial" w:hAnsi="Arial" w:cs="Arial"/>
          <w:color w:val="FF0000"/>
        </w:rPr>
        <w:t xml:space="preserve"> </w:t>
      </w:r>
      <w:r w:rsidR="00CA0228" w:rsidRPr="003E00DA">
        <w:rPr>
          <w:rFonts w:ascii="Arial" w:eastAsia="Arial" w:hAnsi="Arial" w:cs="Arial"/>
          <w:lang w:eastAsia="cs-CZ"/>
        </w:rPr>
        <w:t>Lesní hospodářství, myslivost, rybářství a včelařství</w:t>
      </w:r>
      <w:r w:rsidR="008A51A3" w:rsidRPr="003E00DA">
        <w:rPr>
          <w:rFonts w:ascii="Arial" w:hAnsi="Arial" w:cs="Arial"/>
        </w:rPr>
        <w:t>)</w:t>
      </w:r>
      <w:r w:rsidR="00CB410D" w:rsidRPr="003E00DA">
        <w:rPr>
          <w:rFonts w:ascii="Arial" w:hAnsi="Arial" w:cs="Arial"/>
        </w:rPr>
        <w:t>.</w:t>
      </w:r>
    </w:p>
    <w:p w14:paraId="16F6CC3B" w14:textId="77777777" w:rsidR="00AA14C0" w:rsidRPr="00AA14C0" w:rsidRDefault="00AA14C0" w:rsidP="00AA14C0">
      <w:pPr>
        <w:spacing w:after="0" w:line="240" w:lineRule="auto"/>
        <w:ind w:left="567"/>
        <w:jc w:val="both"/>
        <w:rPr>
          <w:rFonts w:ascii="Arial" w:hAnsi="Arial" w:cs="Arial"/>
        </w:rPr>
      </w:pPr>
    </w:p>
    <w:p w14:paraId="4AC4D750" w14:textId="1B679681" w:rsidR="00B84629" w:rsidRDefault="00B84629" w:rsidP="00E60302">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sidR="004C544E">
        <w:rPr>
          <w:rFonts w:ascii="Arial" w:hAnsi="Arial" w:cs="Arial"/>
        </w:rPr>
        <w:t>(</w:t>
      </w:r>
      <w:r w:rsidRPr="00406C2A">
        <w:rPr>
          <w:rFonts w:ascii="Arial" w:hAnsi="Arial" w:cs="Arial"/>
        </w:rPr>
        <w:t>při podání žádosti lze místo předložení originálu listiny doložit pouze její kopii</w:t>
      </w:r>
      <w:r w:rsidR="004C544E">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sidR="001A68BF">
        <w:rPr>
          <w:rFonts w:ascii="Arial" w:hAnsi="Arial" w:cs="Arial"/>
        </w:rPr>
        <w:t xml:space="preserve">před konáním pohovoru </w:t>
      </w:r>
      <w:r w:rsidRPr="00406C2A">
        <w:rPr>
          <w:rFonts w:ascii="Arial" w:hAnsi="Arial" w:cs="Arial"/>
        </w:rPr>
        <w:t>(§ 2</w:t>
      </w:r>
      <w:r w:rsidR="001A68BF">
        <w:rPr>
          <w:rFonts w:ascii="Arial" w:hAnsi="Arial" w:cs="Arial"/>
        </w:rPr>
        <w:t>6</w:t>
      </w:r>
      <w:r w:rsidRPr="00406C2A">
        <w:rPr>
          <w:rFonts w:ascii="Arial" w:hAnsi="Arial" w:cs="Arial"/>
        </w:rPr>
        <w:t xml:space="preserve"> odst. 1 zákona o státní službě). </w:t>
      </w:r>
    </w:p>
    <w:p w14:paraId="7035A829" w14:textId="77777777" w:rsidR="001A68BF" w:rsidRDefault="001A68BF" w:rsidP="00A05D6C">
      <w:pPr>
        <w:spacing w:after="0" w:line="240" w:lineRule="auto"/>
        <w:ind w:left="567"/>
        <w:jc w:val="both"/>
        <w:rPr>
          <w:rFonts w:ascii="Arial" w:hAnsi="Arial" w:cs="Arial"/>
        </w:rPr>
      </w:pPr>
    </w:p>
    <w:p w14:paraId="15E8B9B2" w14:textId="23F3DEB9" w:rsidR="001A68BF" w:rsidRPr="00E93F3B" w:rsidRDefault="001A68BF" w:rsidP="00E60302">
      <w:pPr>
        <w:spacing w:after="0" w:line="240" w:lineRule="auto"/>
        <w:jc w:val="both"/>
        <w:rPr>
          <w:rFonts w:ascii="Arial" w:hAnsi="Arial" w:cs="Arial"/>
        </w:rPr>
      </w:pPr>
      <w:r w:rsidRPr="00E93F3B">
        <w:rPr>
          <w:rFonts w:ascii="Arial" w:hAnsi="Arial" w:cs="Arial"/>
        </w:rPr>
        <w:t xml:space="preserve">Splnění předpokladu podle písmene h) žadatel doloží </w:t>
      </w:r>
      <w:r w:rsidR="00F01905" w:rsidRPr="00E93F3B">
        <w:rPr>
          <w:rFonts w:ascii="Arial" w:hAnsi="Arial" w:cs="Arial"/>
        </w:rPr>
        <w:t>rozhodnutím o přijetí do služebního poměru na dobu neurčitou nebo jinou listinou dokládající</w:t>
      </w:r>
      <w:r w:rsidR="00023A68" w:rsidRPr="00E93F3B">
        <w:rPr>
          <w:rFonts w:ascii="Arial" w:hAnsi="Arial" w:cs="Arial"/>
        </w:rPr>
        <w:t xml:space="preserve"> vznik služebního poměru na dobu neurčitou</w:t>
      </w:r>
      <w:r w:rsidR="00F01905" w:rsidRPr="00E93F3B">
        <w:rPr>
          <w:rFonts w:ascii="Arial" w:hAnsi="Arial" w:cs="Arial"/>
        </w:rPr>
        <w:t xml:space="preserve"> </w:t>
      </w:r>
      <w:r w:rsidR="003F403F" w:rsidRPr="00E93F3B">
        <w:rPr>
          <w:rFonts w:ascii="Arial" w:hAnsi="Arial" w:cs="Arial"/>
        </w:rPr>
        <w:t>(při podání žádosti lze místo originálu listiny doložit jen její kopii nebo čestné prohlášení)</w:t>
      </w:r>
      <w:r w:rsidR="001200C8">
        <w:rPr>
          <w:rStyle w:val="Znakapoznpodarou"/>
          <w:rFonts w:ascii="Arial" w:hAnsi="Arial" w:cs="Arial"/>
        </w:rPr>
        <w:footnoteReference w:id="3"/>
      </w:r>
      <w:r w:rsidR="00023A68" w:rsidRPr="00E93F3B">
        <w:rPr>
          <w:rFonts w:ascii="Arial" w:hAnsi="Arial" w:cs="Arial"/>
        </w:rPr>
        <w:t>.</w:t>
      </w:r>
      <w:r w:rsidR="00F87E88"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31FD9DE4"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8151C5">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16572A59" w14:textId="2C19C35F"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32827870" w14:textId="77777777" w:rsidR="001A4219" w:rsidRDefault="001A4219" w:rsidP="007E6BC8">
      <w:pPr>
        <w:spacing w:after="0" w:line="240" w:lineRule="auto"/>
        <w:rPr>
          <w:rFonts w:ascii="Arial" w:hAnsi="Arial" w:cs="Arial"/>
        </w:rPr>
      </w:pPr>
    </w:p>
    <w:p w14:paraId="4C47A64F" w14:textId="32D4AFF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86961" w:rsidRPr="00E526EF">
        <w:rPr>
          <w:rFonts w:ascii="Arial" w:hAnsi="Arial" w:cs="Arial"/>
          <w:b/>
          <w:bCs/>
          <w:color w:val="000000" w:themeColor="text1"/>
        </w:rPr>
        <w:t>P</w:t>
      </w:r>
      <w:r w:rsidRPr="00E526EF">
        <w:rPr>
          <w:rFonts w:ascii="Arial" w:hAnsi="Arial" w:cs="Arial"/>
          <w:b/>
          <w:bCs/>
          <w:color w:val="000000" w:themeColor="text1"/>
        </w:rPr>
        <w:t>řílohy</w:t>
      </w:r>
      <w:r w:rsidR="00046B18">
        <w:rPr>
          <w:rFonts w:ascii="Arial" w:hAnsi="Arial" w:cs="Arial"/>
          <w:b/>
          <w:bCs/>
          <w:color w:val="000000" w:themeColor="text1"/>
        </w:rPr>
        <w:t xml:space="preserve"> žádosti</w:t>
      </w:r>
    </w:p>
    <w:p w14:paraId="39E9372B" w14:textId="49598CC1"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5B0BE79F"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D270EF">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2BA6B90" w:rsidR="008C10F3" w:rsidRPr="00E93F3B" w:rsidRDefault="008C10F3" w:rsidP="00FD2250">
      <w:pPr>
        <w:pStyle w:val="Odstavecseseznamem"/>
        <w:spacing w:after="0" w:line="240" w:lineRule="auto"/>
        <w:ind w:left="0"/>
        <w:jc w:val="both"/>
        <w:rPr>
          <w:rFonts w:ascii="Arial" w:hAnsi="Arial" w:cs="Arial"/>
        </w:rPr>
      </w:pPr>
      <w:r w:rsidRPr="00E93F3B">
        <w:rPr>
          <w:rFonts w:ascii="Arial" w:hAnsi="Arial" w:cs="Arial"/>
        </w:rPr>
        <w:t>Žadatelům z řad státních zaměstnanců se doručuje na místě</w:t>
      </w:r>
      <w:r w:rsidR="00253D30" w:rsidRPr="00E93F3B">
        <w:rPr>
          <w:rFonts w:ascii="Arial" w:hAnsi="Arial" w:cs="Arial"/>
        </w:rPr>
        <w:t xml:space="preserve"> (tj. na pracovišti</w:t>
      </w:r>
      <w:r w:rsidR="009A3991" w:rsidRPr="00E93F3B">
        <w:rPr>
          <w:rFonts w:ascii="Arial" w:hAnsi="Arial" w:cs="Arial"/>
        </w:rPr>
        <w:t>)</w:t>
      </w:r>
      <w:r w:rsidRPr="00E93F3B">
        <w:rPr>
          <w:rFonts w:ascii="Arial" w:hAnsi="Arial" w:cs="Arial"/>
        </w:rPr>
        <w:t xml:space="preserve">,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6CD2C5A" w14:textId="5A604897" w:rsidR="00972DC6" w:rsidRDefault="008C10F3">
      <w:pPr>
        <w:spacing w:after="0" w:line="240" w:lineRule="auto"/>
        <w:rPr>
          <w:rFonts w:ascii="Arial" w:hAnsi="Arial" w:cs="Arial"/>
          <w:b/>
          <w:bCs/>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r w:rsidR="00972DC6">
        <w:rPr>
          <w:rFonts w:ascii="Arial" w:hAnsi="Arial" w:cs="Arial"/>
          <w:b/>
          <w:bCs/>
        </w:rPr>
        <w:br w:type="page"/>
      </w:r>
    </w:p>
    <w:p w14:paraId="6DED985C" w14:textId="3BBFC3F4" w:rsidR="001240A5" w:rsidRPr="008C10F3" w:rsidRDefault="001240A5" w:rsidP="001240A5">
      <w:pPr>
        <w:spacing w:after="0" w:line="240" w:lineRule="auto"/>
        <w:contextualSpacing/>
        <w:jc w:val="both"/>
        <w:rPr>
          <w:rFonts w:ascii="Arial" w:hAnsi="Arial" w:cs="Arial"/>
        </w:rPr>
      </w:pPr>
      <w:r w:rsidRPr="008C10F3">
        <w:rPr>
          <w:rFonts w:ascii="Arial" w:hAnsi="Arial" w:cs="Arial"/>
          <w:b/>
          <w:bCs/>
        </w:rPr>
        <w:lastRenderedPageBreak/>
        <w:t>Poučení o možnosti provedení pohovoru v náhradním termínu podle § 27 odst. 5 zákona o státní službě:</w:t>
      </w:r>
      <w:r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1"/>
      <w:footerReference w:type="first" r:id="rId12"/>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FFED8" w14:textId="77777777" w:rsidR="00685535" w:rsidRDefault="00685535" w:rsidP="00FB693D">
      <w:r>
        <w:separator/>
      </w:r>
    </w:p>
  </w:endnote>
  <w:endnote w:type="continuationSeparator" w:id="0">
    <w:p w14:paraId="2CB65387" w14:textId="77777777" w:rsidR="00685535" w:rsidRDefault="00685535"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B9193" w14:textId="77777777" w:rsidR="00685535" w:rsidRDefault="00685535" w:rsidP="00FB693D">
      <w:r>
        <w:separator/>
      </w:r>
    </w:p>
  </w:footnote>
  <w:footnote w:type="continuationSeparator" w:id="0">
    <w:p w14:paraId="564091F4" w14:textId="77777777" w:rsidR="00685535" w:rsidRDefault="00685535"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5DB42C3C" w14:textId="5250CB37" w:rsidR="001200C8" w:rsidRDefault="001200C8">
      <w:pPr>
        <w:pStyle w:val="Textpoznpodarou"/>
      </w:pPr>
      <w:r>
        <w:rPr>
          <w:rStyle w:val="Znakapoznpodarou"/>
        </w:rPr>
        <w:footnoteRef/>
      </w:r>
      <w:r>
        <w:t xml:space="preserve"> </w:t>
      </w:r>
      <w:r w:rsidR="0025237E" w:rsidRPr="00E93F3B">
        <w:rPr>
          <w:rFonts w:ascii="Arial" w:hAnsi="Arial" w:cs="Arial"/>
          <w:i/>
          <w:iCs/>
          <w:sz w:val="18"/>
          <w:szCs w:val="18"/>
        </w:rPr>
        <w:t>Osoby z</w:t>
      </w:r>
      <w:r w:rsidR="006613C5" w:rsidRPr="00E93F3B">
        <w:rPr>
          <w:rFonts w:ascii="Arial" w:hAnsi="Arial" w:cs="Arial"/>
          <w:i/>
          <w:iCs/>
          <w:sz w:val="18"/>
          <w:szCs w:val="18"/>
        </w:rPr>
        <w:t> </w:t>
      </w:r>
      <w:r w:rsidR="0025237E" w:rsidRPr="00E93F3B">
        <w:rPr>
          <w:rFonts w:ascii="Arial" w:hAnsi="Arial" w:cs="Arial"/>
          <w:i/>
          <w:iCs/>
          <w:sz w:val="18"/>
          <w:szCs w:val="18"/>
        </w:rPr>
        <w:t>řad</w:t>
      </w:r>
      <w:r w:rsidR="006613C5" w:rsidRPr="00E93F3B">
        <w:rPr>
          <w:rFonts w:ascii="Arial" w:hAnsi="Arial" w:cs="Arial"/>
          <w:i/>
          <w:iCs/>
          <w:sz w:val="18"/>
          <w:szCs w:val="18"/>
        </w:rPr>
        <w:t xml:space="preserve"> </w:t>
      </w:r>
      <w:r w:rsidR="0025237E" w:rsidRPr="00E93F3B">
        <w:rPr>
          <w:rFonts w:ascii="Arial" w:hAnsi="Arial" w:cs="Arial"/>
          <w:i/>
          <w:iCs/>
          <w:sz w:val="18"/>
          <w:szCs w:val="18"/>
        </w:rPr>
        <w:t>Národního lesnického institutu nemusí tuto listinu dokládat</w:t>
      </w:r>
      <w:r w:rsidR="006613C5" w:rsidRPr="00E93F3B">
        <w:rPr>
          <w:rFonts w:ascii="Arial" w:hAnsi="Arial" w:cs="Arial"/>
          <w:i/>
          <w:iCs/>
          <w:sz w:val="18"/>
          <w:szCs w:val="18"/>
        </w:rPr>
        <w: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Pr="00E93F3B" w:rsidRDefault="003733C6" w:rsidP="003733C6">
      <w:pPr>
        <w:pStyle w:val="Textpoznpodarou"/>
        <w:jc w:val="both"/>
        <w:rPr>
          <w:u w:val="single"/>
        </w:rPr>
      </w:pPr>
      <w:r>
        <w:rPr>
          <w:rStyle w:val="Znakapoznpodarou"/>
        </w:rPr>
        <w:footnoteRef/>
      </w:r>
      <w:r>
        <w:t xml:space="preserve"> </w:t>
      </w:r>
      <w:r w:rsidRPr="00944E21">
        <w:rPr>
          <w:rFonts w:ascii="Arial" w:hAnsi="Arial" w:cs="Arial"/>
          <w:i/>
          <w:iCs/>
          <w:sz w:val="18"/>
          <w:szCs w:val="18"/>
        </w:rPr>
        <w:t xml:space="preserve">V životopisu žadatel uvede údaje o své dosavadní praxi a o znalostech a dovednostech týkajících se služebního místa, jehož se výběrové řízení týká. </w:t>
      </w:r>
      <w:r w:rsidRPr="00E93F3B">
        <w:rPr>
          <w:rFonts w:ascii="Arial" w:hAnsi="Arial" w:cs="Arial"/>
          <w:i/>
          <w:iCs/>
          <w:sz w:val="18"/>
          <w:szCs w:val="18"/>
          <w:u w:val="single"/>
        </w:rPr>
        <w:t>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892574"/>
    <w:multiLevelType w:val="multilevel"/>
    <w:tmpl w:val="101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7"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2934A70"/>
    <w:multiLevelType w:val="hybridMultilevel"/>
    <w:tmpl w:val="D83271E0"/>
    <w:lvl w:ilvl="0" w:tplc="1D7ECF14">
      <w:start w:val="1"/>
      <w:numFmt w:val="lowerLetter"/>
      <w:lvlText w:val="%1)"/>
      <w:lvlJc w:val="left"/>
      <w:pPr>
        <w:ind w:left="502"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0"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2"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1"/>
    <w:lvlOverride w:ilvl="0">
      <w:startOverride w:val="1"/>
    </w:lvlOverride>
    <w:lvlOverride w:ilvl="1"/>
    <w:lvlOverride w:ilvl="2"/>
    <w:lvlOverride w:ilvl="3"/>
    <w:lvlOverride w:ilvl="4"/>
    <w:lvlOverride w:ilvl="5"/>
    <w:lvlOverride w:ilvl="6"/>
    <w:lvlOverride w:ilvl="7"/>
    <w:lvlOverride w:ilvl="8"/>
  </w:num>
  <w:num w:numId="2" w16cid:durableId="664940925">
    <w:abstractNumId w:val="15"/>
  </w:num>
  <w:num w:numId="3" w16cid:durableId="1925337739">
    <w:abstractNumId w:val="30"/>
  </w:num>
  <w:num w:numId="4" w16cid:durableId="721289560">
    <w:abstractNumId w:val="29"/>
  </w:num>
  <w:num w:numId="5" w16cid:durableId="1476529458">
    <w:abstractNumId w:val="28"/>
  </w:num>
  <w:num w:numId="6" w16cid:durableId="727344199">
    <w:abstractNumId w:val="7"/>
  </w:num>
  <w:num w:numId="7" w16cid:durableId="259684133">
    <w:abstractNumId w:val="25"/>
  </w:num>
  <w:num w:numId="8" w16cid:durableId="21058181">
    <w:abstractNumId w:val="33"/>
  </w:num>
  <w:num w:numId="9" w16cid:durableId="1819689904">
    <w:abstractNumId w:val="37"/>
  </w:num>
  <w:num w:numId="10" w16cid:durableId="1483813508">
    <w:abstractNumId w:val="5"/>
  </w:num>
  <w:num w:numId="11" w16cid:durableId="1194028560">
    <w:abstractNumId w:val="12"/>
  </w:num>
  <w:num w:numId="12" w16cid:durableId="1518419425">
    <w:abstractNumId w:val="10"/>
  </w:num>
  <w:num w:numId="13" w16cid:durableId="558367901">
    <w:abstractNumId w:val="32"/>
  </w:num>
  <w:num w:numId="14" w16cid:durableId="1274433519">
    <w:abstractNumId w:val="17"/>
  </w:num>
  <w:num w:numId="15" w16cid:durableId="2046365688">
    <w:abstractNumId w:val="27"/>
  </w:num>
  <w:num w:numId="16" w16cid:durableId="1837263950">
    <w:abstractNumId w:val="6"/>
  </w:num>
  <w:num w:numId="17" w16cid:durableId="876619621">
    <w:abstractNumId w:val="0"/>
  </w:num>
  <w:num w:numId="18" w16cid:durableId="142358323">
    <w:abstractNumId w:val="3"/>
  </w:num>
  <w:num w:numId="19" w16cid:durableId="916287539">
    <w:abstractNumId w:val="13"/>
  </w:num>
  <w:num w:numId="20" w16cid:durableId="1187326526">
    <w:abstractNumId w:val="26"/>
  </w:num>
  <w:num w:numId="21" w16cid:durableId="1613784010">
    <w:abstractNumId w:val="36"/>
  </w:num>
  <w:num w:numId="22" w16cid:durableId="500201763">
    <w:abstractNumId w:val="1"/>
  </w:num>
  <w:num w:numId="23" w16cid:durableId="406265016">
    <w:abstractNumId w:val="35"/>
  </w:num>
  <w:num w:numId="24" w16cid:durableId="992105166">
    <w:abstractNumId w:val="22"/>
  </w:num>
  <w:num w:numId="25" w16cid:durableId="695888813">
    <w:abstractNumId w:val="14"/>
  </w:num>
  <w:num w:numId="26" w16cid:durableId="1623461834">
    <w:abstractNumId w:val="18"/>
  </w:num>
  <w:num w:numId="27" w16cid:durableId="1364478901">
    <w:abstractNumId w:val="16"/>
  </w:num>
  <w:num w:numId="28" w16cid:durableId="653263366">
    <w:abstractNumId w:val="23"/>
  </w:num>
  <w:num w:numId="29" w16cid:durableId="1443064186">
    <w:abstractNumId w:val="34"/>
  </w:num>
  <w:num w:numId="30" w16cid:durableId="538856736">
    <w:abstractNumId w:val="8"/>
  </w:num>
  <w:num w:numId="31" w16cid:durableId="306326221">
    <w:abstractNumId w:val="21"/>
  </w:num>
  <w:num w:numId="32" w16cid:durableId="298994552">
    <w:abstractNumId w:val="24"/>
  </w:num>
  <w:num w:numId="33" w16cid:durableId="1663703031">
    <w:abstractNumId w:val="20"/>
  </w:num>
  <w:num w:numId="34" w16cid:durableId="1366248477">
    <w:abstractNumId w:val="9"/>
  </w:num>
  <w:num w:numId="35" w16cid:durableId="826819480">
    <w:abstractNumId w:val="4"/>
  </w:num>
  <w:num w:numId="36" w16cid:durableId="377820653">
    <w:abstractNumId w:val="19"/>
  </w:num>
  <w:num w:numId="37" w16cid:durableId="2054769557">
    <w:abstractNumId w:val="2"/>
  </w:num>
  <w:num w:numId="38" w16cid:durableId="25717798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0BB0"/>
    <w:rsid w:val="00011AD5"/>
    <w:rsid w:val="000168AD"/>
    <w:rsid w:val="00023A68"/>
    <w:rsid w:val="00023D45"/>
    <w:rsid w:val="00025864"/>
    <w:rsid w:val="000263FB"/>
    <w:rsid w:val="000271CA"/>
    <w:rsid w:val="00031DAF"/>
    <w:rsid w:val="0003289B"/>
    <w:rsid w:val="00032DC8"/>
    <w:rsid w:val="00040B6C"/>
    <w:rsid w:val="00040BCF"/>
    <w:rsid w:val="00042E24"/>
    <w:rsid w:val="0004573A"/>
    <w:rsid w:val="00046B18"/>
    <w:rsid w:val="000474A7"/>
    <w:rsid w:val="00047F93"/>
    <w:rsid w:val="0005004E"/>
    <w:rsid w:val="00050511"/>
    <w:rsid w:val="00054199"/>
    <w:rsid w:val="00056E37"/>
    <w:rsid w:val="000624A5"/>
    <w:rsid w:val="00064BBE"/>
    <w:rsid w:val="000655B2"/>
    <w:rsid w:val="00065A31"/>
    <w:rsid w:val="0006716A"/>
    <w:rsid w:val="000677E1"/>
    <w:rsid w:val="000741DA"/>
    <w:rsid w:val="00075AE5"/>
    <w:rsid w:val="000914E1"/>
    <w:rsid w:val="00097673"/>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00C8"/>
    <w:rsid w:val="00122EAB"/>
    <w:rsid w:val="001240A5"/>
    <w:rsid w:val="00126B07"/>
    <w:rsid w:val="0012715D"/>
    <w:rsid w:val="00132A0E"/>
    <w:rsid w:val="00135FE1"/>
    <w:rsid w:val="00137229"/>
    <w:rsid w:val="00142623"/>
    <w:rsid w:val="00142C15"/>
    <w:rsid w:val="001440DE"/>
    <w:rsid w:val="00144E27"/>
    <w:rsid w:val="00150DC0"/>
    <w:rsid w:val="0015354D"/>
    <w:rsid w:val="00154129"/>
    <w:rsid w:val="00154EAC"/>
    <w:rsid w:val="00160109"/>
    <w:rsid w:val="00162090"/>
    <w:rsid w:val="00163CC1"/>
    <w:rsid w:val="00163DCB"/>
    <w:rsid w:val="00164F99"/>
    <w:rsid w:val="00167A0E"/>
    <w:rsid w:val="001717C7"/>
    <w:rsid w:val="001768C0"/>
    <w:rsid w:val="00182B77"/>
    <w:rsid w:val="0019517B"/>
    <w:rsid w:val="001963F0"/>
    <w:rsid w:val="001A0F8B"/>
    <w:rsid w:val="001A39A0"/>
    <w:rsid w:val="001A4219"/>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25A74"/>
    <w:rsid w:val="0023206B"/>
    <w:rsid w:val="00241E23"/>
    <w:rsid w:val="00243113"/>
    <w:rsid w:val="002432A9"/>
    <w:rsid w:val="00245D9C"/>
    <w:rsid w:val="0025237E"/>
    <w:rsid w:val="00253D30"/>
    <w:rsid w:val="0026380E"/>
    <w:rsid w:val="00263FC0"/>
    <w:rsid w:val="002664D9"/>
    <w:rsid w:val="00273401"/>
    <w:rsid w:val="002736DA"/>
    <w:rsid w:val="0027414D"/>
    <w:rsid w:val="00274BCE"/>
    <w:rsid w:val="00284EF0"/>
    <w:rsid w:val="002855C1"/>
    <w:rsid w:val="0028615D"/>
    <w:rsid w:val="00287D7B"/>
    <w:rsid w:val="002A0191"/>
    <w:rsid w:val="002A0F62"/>
    <w:rsid w:val="002A4D22"/>
    <w:rsid w:val="002A519F"/>
    <w:rsid w:val="002B2635"/>
    <w:rsid w:val="002B3265"/>
    <w:rsid w:val="002B43EC"/>
    <w:rsid w:val="002B7106"/>
    <w:rsid w:val="002C2733"/>
    <w:rsid w:val="002D3FAB"/>
    <w:rsid w:val="002D4904"/>
    <w:rsid w:val="002D4DFD"/>
    <w:rsid w:val="002E6206"/>
    <w:rsid w:val="002E6BBC"/>
    <w:rsid w:val="002F5F2F"/>
    <w:rsid w:val="00301851"/>
    <w:rsid w:val="00302D3B"/>
    <w:rsid w:val="00305CAA"/>
    <w:rsid w:val="0030661B"/>
    <w:rsid w:val="00306EAB"/>
    <w:rsid w:val="003125E4"/>
    <w:rsid w:val="00314B6A"/>
    <w:rsid w:val="003155DD"/>
    <w:rsid w:val="003176DA"/>
    <w:rsid w:val="00321836"/>
    <w:rsid w:val="00321FD2"/>
    <w:rsid w:val="00326212"/>
    <w:rsid w:val="003322E4"/>
    <w:rsid w:val="003328AC"/>
    <w:rsid w:val="00333762"/>
    <w:rsid w:val="003401E0"/>
    <w:rsid w:val="00341D25"/>
    <w:rsid w:val="0034352F"/>
    <w:rsid w:val="00346182"/>
    <w:rsid w:val="00346B58"/>
    <w:rsid w:val="00347B13"/>
    <w:rsid w:val="00356A88"/>
    <w:rsid w:val="00362736"/>
    <w:rsid w:val="00366769"/>
    <w:rsid w:val="003733C6"/>
    <w:rsid w:val="0037356D"/>
    <w:rsid w:val="003754EE"/>
    <w:rsid w:val="00382043"/>
    <w:rsid w:val="00386602"/>
    <w:rsid w:val="00386E8B"/>
    <w:rsid w:val="00386F19"/>
    <w:rsid w:val="00387BA3"/>
    <w:rsid w:val="00391A27"/>
    <w:rsid w:val="00391B37"/>
    <w:rsid w:val="00393D23"/>
    <w:rsid w:val="00395DAC"/>
    <w:rsid w:val="00396E5C"/>
    <w:rsid w:val="003974E2"/>
    <w:rsid w:val="003A3B60"/>
    <w:rsid w:val="003A3C6F"/>
    <w:rsid w:val="003A6C45"/>
    <w:rsid w:val="003B1A25"/>
    <w:rsid w:val="003B25FD"/>
    <w:rsid w:val="003B4BD9"/>
    <w:rsid w:val="003B6A49"/>
    <w:rsid w:val="003C10F6"/>
    <w:rsid w:val="003C1C1B"/>
    <w:rsid w:val="003D1DCA"/>
    <w:rsid w:val="003D22BE"/>
    <w:rsid w:val="003D5CF7"/>
    <w:rsid w:val="003D6FAE"/>
    <w:rsid w:val="003E00DA"/>
    <w:rsid w:val="003E10FE"/>
    <w:rsid w:val="003E20FB"/>
    <w:rsid w:val="003F403F"/>
    <w:rsid w:val="003F4950"/>
    <w:rsid w:val="00400C35"/>
    <w:rsid w:val="00400E09"/>
    <w:rsid w:val="0040114C"/>
    <w:rsid w:val="00402CE6"/>
    <w:rsid w:val="00406C2A"/>
    <w:rsid w:val="004104C9"/>
    <w:rsid w:val="00422832"/>
    <w:rsid w:val="00425C9E"/>
    <w:rsid w:val="00425F34"/>
    <w:rsid w:val="00433738"/>
    <w:rsid w:val="00433DD7"/>
    <w:rsid w:val="00434B63"/>
    <w:rsid w:val="004412A3"/>
    <w:rsid w:val="00446EE1"/>
    <w:rsid w:val="00455285"/>
    <w:rsid w:val="00462C55"/>
    <w:rsid w:val="00463335"/>
    <w:rsid w:val="00467A29"/>
    <w:rsid w:val="00471556"/>
    <w:rsid w:val="004745DE"/>
    <w:rsid w:val="0047508C"/>
    <w:rsid w:val="0047722E"/>
    <w:rsid w:val="00483002"/>
    <w:rsid w:val="00487791"/>
    <w:rsid w:val="00495369"/>
    <w:rsid w:val="004976D8"/>
    <w:rsid w:val="004A054C"/>
    <w:rsid w:val="004A3A34"/>
    <w:rsid w:val="004A623A"/>
    <w:rsid w:val="004A68A1"/>
    <w:rsid w:val="004A7477"/>
    <w:rsid w:val="004A77F5"/>
    <w:rsid w:val="004A7DB2"/>
    <w:rsid w:val="004B0ABE"/>
    <w:rsid w:val="004C2E0B"/>
    <w:rsid w:val="004C544E"/>
    <w:rsid w:val="004C7296"/>
    <w:rsid w:val="004D15AD"/>
    <w:rsid w:val="004D66C9"/>
    <w:rsid w:val="004D66D3"/>
    <w:rsid w:val="004D6977"/>
    <w:rsid w:val="004D759F"/>
    <w:rsid w:val="004E0923"/>
    <w:rsid w:val="004E1D3C"/>
    <w:rsid w:val="004E1E56"/>
    <w:rsid w:val="004E22DC"/>
    <w:rsid w:val="004E253D"/>
    <w:rsid w:val="004E7E2A"/>
    <w:rsid w:val="004F18C5"/>
    <w:rsid w:val="004F2558"/>
    <w:rsid w:val="00500513"/>
    <w:rsid w:val="0050185D"/>
    <w:rsid w:val="005035A3"/>
    <w:rsid w:val="00504BD4"/>
    <w:rsid w:val="00510F53"/>
    <w:rsid w:val="00512716"/>
    <w:rsid w:val="00513BA3"/>
    <w:rsid w:val="0051654D"/>
    <w:rsid w:val="00516EEE"/>
    <w:rsid w:val="00517404"/>
    <w:rsid w:val="0052625B"/>
    <w:rsid w:val="005379AF"/>
    <w:rsid w:val="00541F41"/>
    <w:rsid w:val="00542E05"/>
    <w:rsid w:val="005542B7"/>
    <w:rsid w:val="00554EE7"/>
    <w:rsid w:val="00554EFE"/>
    <w:rsid w:val="00561346"/>
    <w:rsid w:val="00562BE9"/>
    <w:rsid w:val="00570199"/>
    <w:rsid w:val="00571472"/>
    <w:rsid w:val="00573476"/>
    <w:rsid w:val="005768F1"/>
    <w:rsid w:val="005779D8"/>
    <w:rsid w:val="00577B7F"/>
    <w:rsid w:val="0058218B"/>
    <w:rsid w:val="00592873"/>
    <w:rsid w:val="005A0360"/>
    <w:rsid w:val="005A0DE3"/>
    <w:rsid w:val="005B3C58"/>
    <w:rsid w:val="005B6E50"/>
    <w:rsid w:val="005C3E2B"/>
    <w:rsid w:val="005C4DFD"/>
    <w:rsid w:val="005C5AB6"/>
    <w:rsid w:val="005C5D73"/>
    <w:rsid w:val="005C7511"/>
    <w:rsid w:val="005C7BA7"/>
    <w:rsid w:val="005D3513"/>
    <w:rsid w:val="005D7B9D"/>
    <w:rsid w:val="005E699B"/>
    <w:rsid w:val="005F0376"/>
    <w:rsid w:val="005F72CA"/>
    <w:rsid w:val="00603F7A"/>
    <w:rsid w:val="00607E43"/>
    <w:rsid w:val="00607E9B"/>
    <w:rsid w:val="00610AA2"/>
    <w:rsid w:val="00612819"/>
    <w:rsid w:val="00612EEB"/>
    <w:rsid w:val="00612F02"/>
    <w:rsid w:val="006168AF"/>
    <w:rsid w:val="00616F11"/>
    <w:rsid w:val="006176CF"/>
    <w:rsid w:val="0062172B"/>
    <w:rsid w:val="00622923"/>
    <w:rsid w:val="00625343"/>
    <w:rsid w:val="00627360"/>
    <w:rsid w:val="0062790F"/>
    <w:rsid w:val="00627A41"/>
    <w:rsid w:val="00637394"/>
    <w:rsid w:val="00642A99"/>
    <w:rsid w:val="006438C5"/>
    <w:rsid w:val="0064516F"/>
    <w:rsid w:val="006523ED"/>
    <w:rsid w:val="00654434"/>
    <w:rsid w:val="006607EF"/>
    <w:rsid w:val="00660F1A"/>
    <w:rsid w:val="006613C5"/>
    <w:rsid w:val="00663168"/>
    <w:rsid w:val="00664D40"/>
    <w:rsid w:val="0066599E"/>
    <w:rsid w:val="0067182B"/>
    <w:rsid w:val="006817A3"/>
    <w:rsid w:val="00681EF2"/>
    <w:rsid w:val="00682E81"/>
    <w:rsid w:val="00684368"/>
    <w:rsid w:val="00685535"/>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29D2"/>
    <w:rsid w:val="006E471E"/>
    <w:rsid w:val="006E4F69"/>
    <w:rsid w:val="006E787A"/>
    <w:rsid w:val="006F0447"/>
    <w:rsid w:val="006F155C"/>
    <w:rsid w:val="006F1650"/>
    <w:rsid w:val="006F4BED"/>
    <w:rsid w:val="00700FEB"/>
    <w:rsid w:val="00702AC5"/>
    <w:rsid w:val="00707C43"/>
    <w:rsid w:val="007101FC"/>
    <w:rsid w:val="00716E5D"/>
    <w:rsid w:val="00720E34"/>
    <w:rsid w:val="00726916"/>
    <w:rsid w:val="007339FD"/>
    <w:rsid w:val="00736FE6"/>
    <w:rsid w:val="00743AF4"/>
    <w:rsid w:val="00745A66"/>
    <w:rsid w:val="007512F4"/>
    <w:rsid w:val="0075352F"/>
    <w:rsid w:val="00756BA3"/>
    <w:rsid w:val="007579E0"/>
    <w:rsid w:val="00762B6A"/>
    <w:rsid w:val="00763DCB"/>
    <w:rsid w:val="00764B70"/>
    <w:rsid w:val="007711EC"/>
    <w:rsid w:val="00772B25"/>
    <w:rsid w:val="00774CEA"/>
    <w:rsid w:val="007768A0"/>
    <w:rsid w:val="00787B1C"/>
    <w:rsid w:val="00791ADB"/>
    <w:rsid w:val="00796A75"/>
    <w:rsid w:val="007A2769"/>
    <w:rsid w:val="007A2CCF"/>
    <w:rsid w:val="007A7F6D"/>
    <w:rsid w:val="007B2067"/>
    <w:rsid w:val="007B4951"/>
    <w:rsid w:val="007C2DFA"/>
    <w:rsid w:val="007C3981"/>
    <w:rsid w:val="007C4290"/>
    <w:rsid w:val="007C6FFC"/>
    <w:rsid w:val="007D1EC5"/>
    <w:rsid w:val="007D5BC0"/>
    <w:rsid w:val="007E1475"/>
    <w:rsid w:val="007E43DC"/>
    <w:rsid w:val="007E4828"/>
    <w:rsid w:val="007E6BC8"/>
    <w:rsid w:val="007E7094"/>
    <w:rsid w:val="007F00B1"/>
    <w:rsid w:val="007F6A9C"/>
    <w:rsid w:val="00803238"/>
    <w:rsid w:val="00803801"/>
    <w:rsid w:val="00803D32"/>
    <w:rsid w:val="0080596F"/>
    <w:rsid w:val="00805DB8"/>
    <w:rsid w:val="00810AC4"/>
    <w:rsid w:val="00811A49"/>
    <w:rsid w:val="008151C5"/>
    <w:rsid w:val="00815FB2"/>
    <w:rsid w:val="00817F9A"/>
    <w:rsid w:val="00823CBF"/>
    <w:rsid w:val="00826065"/>
    <w:rsid w:val="008266D4"/>
    <w:rsid w:val="00826813"/>
    <w:rsid w:val="008437D7"/>
    <w:rsid w:val="00845619"/>
    <w:rsid w:val="008465E4"/>
    <w:rsid w:val="00860D75"/>
    <w:rsid w:val="00861E17"/>
    <w:rsid w:val="008663BA"/>
    <w:rsid w:val="00870505"/>
    <w:rsid w:val="00874C14"/>
    <w:rsid w:val="008767F7"/>
    <w:rsid w:val="00877A38"/>
    <w:rsid w:val="00883966"/>
    <w:rsid w:val="00885272"/>
    <w:rsid w:val="00896DFC"/>
    <w:rsid w:val="008A12E2"/>
    <w:rsid w:val="008A318A"/>
    <w:rsid w:val="008A397E"/>
    <w:rsid w:val="008A47A8"/>
    <w:rsid w:val="008A51A3"/>
    <w:rsid w:val="008A6EAC"/>
    <w:rsid w:val="008B089D"/>
    <w:rsid w:val="008B0996"/>
    <w:rsid w:val="008B3D6C"/>
    <w:rsid w:val="008B4BFE"/>
    <w:rsid w:val="008B6CC1"/>
    <w:rsid w:val="008C10F3"/>
    <w:rsid w:val="008C14F6"/>
    <w:rsid w:val="008C4280"/>
    <w:rsid w:val="008D0DEC"/>
    <w:rsid w:val="008D1646"/>
    <w:rsid w:val="008D3145"/>
    <w:rsid w:val="008D3CED"/>
    <w:rsid w:val="008E0F38"/>
    <w:rsid w:val="008F0F72"/>
    <w:rsid w:val="008F3AB0"/>
    <w:rsid w:val="008F6E57"/>
    <w:rsid w:val="00903C8A"/>
    <w:rsid w:val="00906FC5"/>
    <w:rsid w:val="00912EE0"/>
    <w:rsid w:val="0091377B"/>
    <w:rsid w:val="009215D3"/>
    <w:rsid w:val="009220FA"/>
    <w:rsid w:val="0092220C"/>
    <w:rsid w:val="009261A6"/>
    <w:rsid w:val="00926BC1"/>
    <w:rsid w:val="009278DC"/>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71925"/>
    <w:rsid w:val="00972DC6"/>
    <w:rsid w:val="009756DF"/>
    <w:rsid w:val="00976E9F"/>
    <w:rsid w:val="009809A9"/>
    <w:rsid w:val="009904C0"/>
    <w:rsid w:val="009927C9"/>
    <w:rsid w:val="0099545A"/>
    <w:rsid w:val="00996899"/>
    <w:rsid w:val="009978F2"/>
    <w:rsid w:val="009A0266"/>
    <w:rsid w:val="009A12EB"/>
    <w:rsid w:val="009A25CE"/>
    <w:rsid w:val="009A3991"/>
    <w:rsid w:val="009A7324"/>
    <w:rsid w:val="009B1F6B"/>
    <w:rsid w:val="009B22DE"/>
    <w:rsid w:val="009B3397"/>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D2C"/>
    <w:rsid w:val="00A25477"/>
    <w:rsid w:val="00A25585"/>
    <w:rsid w:val="00A3132F"/>
    <w:rsid w:val="00A3644C"/>
    <w:rsid w:val="00A409C8"/>
    <w:rsid w:val="00A41528"/>
    <w:rsid w:val="00A466BD"/>
    <w:rsid w:val="00A55EC4"/>
    <w:rsid w:val="00A561AB"/>
    <w:rsid w:val="00A60F48"/>
    <w:rsid w:val="00A62FA7"/>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C7FAF"/>
    <w:rsid w:val="00AD01FE"/>
    <w:rsid w:val="00AD0C0F"/>
    <w:rsid w:val="00AD7423"/>
    <w:rsid w:val="00AE1936"/>
    <w:rsid w:val="00B03D7A"/>
    <w:rsid w:val="00B05053"/>
    <w:rsid w:val="00B050EC"/>
    <w:rsid w:val="00B05C43"/>
    <w:rsid w:val="00B06096"/>
    <w:rsid w:val="00B16E46"/>
    <w:rsid w:val="00B174F7"/>
    <w:rsid w:val="00B2138D"/>
    <w:rsid w:val="00B317BA"/>
    <w:rsid w:val="00B501BB"/>
    <w:rsid w:val="00B51C5E"/>
    <w:rsid w:val="00B52130"/>
    <w:rsid w:val="00B54956"/>
    <w:rsid w:val="00B54BFA"/>
    <w:rsid w:val="00B60E35"/>
    <w:rsid w:val="00B61C16"/>
    <w:rsid w:val="00B62757"/>
    <w:rsid w:val="00B632BE"/>
    <w:rsid w:val="00B64882"/>
    <w:rsid w:val="00B67110"/>
    <w:rsid w:val="00B672D9"/>
    <w:rsid w:val="00B67BCB"/>
    <w:rsid w:val="00B7074A"/>
    <w:rsid w:val="00B7151E"/>
    <w:rsid w:val="00B718C7"/>
    <w:rsid w:val="00B736AD"/>
    <w:rsid w:val="00B74302"/>
    <w:rsid w:val="00B75E01"/>
    <w:rsid w:val="00B81865"/>
    <w:rsid w:val="00B84629"/>
    <w:rsid w:val="00B866DA"/>
    <w:rsid w:val="00B936D3"/>
    <w:rsid w:val="00B95604"/>
    <w:rsid w:val="00BA60C4"/>
    <w:rsid w:val="00BA6CFC"/>
    <w:rsid w:val="00BA7130"/>
    <w:rsid w:val="00BB273A"/>
    <w:rsid w:val="00BC5BD4"/>
    <w:rsid w:val="00BC66C3"/>
    <w:rsid w:val="00BE182B"/>
    <w:rsid w:val="00BE4649"/>
    <w:rsid w:val="00BE4AE5"/>
    <w:rsid w:val="00BE6A68"/>
    <w:rsid w:val="00C06408"/>
    <w:rsid w:val="00C10F8D"/>
    <w:rsid w:val="00C127BB"/>
    <w:rsid w:val="00C12CD1"/>
    <w:rsid w:val="00C16F73"/>
    <w:rsid w:val="00C17480"/>
    <w:rsid w:val="00C24644"/>
    <w:rsid w:val="00C269AD"/>
    <w:rsid w:val="00C33DE5"/>
    <w:rsid w:val="00C3513D"/>
    <w:rsid w:val="00C435C2"/>
    <w:rsid w:val="00C44E5E"/>
    <w:rsid w:val="00C53FC6"/>
    <w:rsid w:val="00C60E2A"/>
    <w:rsid w:val="00C62529"/>
    <w:rsid w:val="00C678DB"/>
    <w:rsid w:val="00C678FB"/>
    <w:rsid w:val="00C757FA"/>
    <w:rsid w:val="00C83387"/>
    <w:rsid w:val="00CA0228"/>
    <w:rsid w:val="00CA2F67"/>
    <w:rsid w:val="00CA3D9E"/>
    <w:rsid w:val="00CA50C1"/>
    <w:rsid w:val="00CA6121"/>
    <w:rsid w:val="00CB410D"/>
    <w:rsid w:val="00CB4392"/>
    <w:rsid w:val="00CB5F4B"/>
    <w:rsid w:val="00CB6314"/>
    <w:rsid w:val="00CB6BF2"/>
    <w:rsid w:val="00CB7CF2"/>
    <w:rsid w:val="00CC2D09"/>
    <w:rsid w:val="00CD210A"/>
    <w:rsid w:val="00CD392C"/>
    <w:rsid w:val="00CD4BEF"/>
    <w:rsid w:val="00CD5E67"/>
    <w:rsid w:val="00CE0BA8"/>
    <w:rsid w:val="00CE0BA9"/>
    <w:rsid w:val="00CE0CDD"/>
    <w:rsid w:val="00CE1A90"/>
    <w:rsid w:val="00CE482E"/>
    <w:rsid w:val="00CE722D"/>
    <w:rsid w:val="00CF0891"/>
    <w:rsid w:val="00CF2262"/>
    <w:rsid w:val="00CF37F6"/>
    <w:rsid w:val="00CF53F1"/>
    <w:rsid w:val="00CF6B9A"/>
    <w:rsid w:val="00D02042"/>
    <w:rsid w:val="00D043AB"/>
    <w:rsid w:val="00D04614"/>
    <w:rsid w:val="00D04DB4"/>
    <w:rsid w:val="00D11A2D"/>
    <w:rsid w:val="00D1403A"/>
    <w:rsid w:val="00D1475E"/>
    <w:rsid w:val="00D15F0F"/>
    <w:rsid w:val="00D2070C"/>
    <w:rsid w:val="00D21702"/>
    <w:rsid w:val="00D21D1C"/>
    <w:rsid w:val="00D270EF"/>
    <w:rsid w:val="00D31471"/>
    <w:rsid w:val="00D32841"/>
    <w:rsid w:val="00D33841"/>
    <w:rsid w:val="00D36846"/>
    <w:rsid w:val="00D374DE"/>
    <w:rsid w:val="00D408FF"/>
    <w:rsid w:val="00D41E69"/>
    <w:rsid w:val="00D42ECE"/>
    <w:rsid w:val="00D4552B"/>
    <w:rsid w:val="00D4611F"/>
    <w:rsid w:val="00D4653E"/>
    <w:rsid w:val="00D46661"/>
    <w:rsid w:val="00D5129E"/>
    <w:rsid w:val="00D513FA"/>
    <w:rsid w:val="00D55044"/>
    <w:rsid w:val="00D60CF7"/>
    <w:rsid w:val="00D702F3"/>
    <w:rsid w:val="00D74BB0"/>
    <w:rsid w:val="00D775A7"/>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0BCC"/>
    <w:rsid w:val="00DD1590"/>
    <w:rsid w:val="00DD2765"/>
    <w:rsid w:val="00DD6E7A"/>
    <w:rsid w:val="00DD6EA0"/>
    <w:rsid w:val="00DE2934"/>
    <w:rsid w:val="00DE2C22"/>
    <w:rsid w:val="00DE45D7"/>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75E1A"/>
    <w:rsid w:val="00E83A7F"/>
    <w:rsid w:val="00E842BB"/>
    <w:rsid w:val="00E9377E"/>
    <w:rsid w:val="00E93F3B"/>
    <w:rsid w:val="00E94465"/>
    <w:rsid w:val="00E97147"/>
    <w:rsid w:val="00E97AD6"/>
    <w:rsid w:val="00EA28C9"/>
    <w:rsid w:val="00EA53D7"/>
    <w:rsid w:val="00EA6EDF"/>
    <w:rsid w:val="00EB2137"/>
    <w:rsid w:val="00EB3536"/>
    <w:rsid w:val="00EC73A2"/>
    <w:rsid w:val="00EC7B36"/>
    <w:rsid w:val="00ED7DC9"/>
    <w:rsid w:val="00EE2D12"/>
    <w:rsid w:val="00EE5662"/>
    <w:rsid w:val="00EF7BB8"/>
    <w:rsid w:val="00F000B9"/>
    <w:rsid w:val="00F0026A"/>
    <w:rsid w:val="00F00409"/>
    <w:rsid w:val="00F00832"/>
    <w:rsid w:val="00F01905"/>
    <w:rsid w:val="00F059AA"/>
    <w:rsid w:val="00F16D96"/>
    <w:rsid w:val="00F25FAE"/>
    <w:rsid w:val="00F45C21"/>
    <w:rsid w:val="00F4632B"/>
    <w:rsid w:val="00F510C8"/>
    <w:rsid w:val="00F54177"/>
    <w:rsid w:val="00F61EF2"/>
    <w:rsid w:val="00F62BBF"/>
    <w:rsid w:val="00F635BB"/>
    <w:rsid w:val="00F635BD"/>
    <w:rsid w:val="00F646F9"/>
    <w:rsid w:val="00F72C04"/>
    <w:rsid w:val="00F778C3"/>
    <w:rsid w:val="00F82C72"/>
    <w:rsid w:val="00F86DF0"/>
    <w:rsid w:val="00F87E88"/>
    <w:rsid w:val="00F9209F"/>
    <w:rsid w:val="00FA06A1"/>
    <w:rsid w:val="00FA3417"/>
    <w:rsid w:val="00FB0275"/>
    <w:rsid w:val="00FB0379"/>
    <w:rsid w:val="00FB0845"/>
    <w:rsid w:val="00FB693D"/>
    <w:rsid w:val="00FB6C3E"/>
    <w:rsid w:val="00FC0FFF"/>
    <w:rsid w:val="00FC30DC"/>
    <w:rsid w:val="00FC4850"/>
    <w:rsid w:val="00FC5035"/>
    <w:rsid w:val="00FC5372"/>
    <w:rsid w:val="00FD2250"/>
    <w:rsid w:val="00FE22A5"/>
    <w:rsid w:val="00FE2CF5"/>
    <w:rsid w:val="00FE66AC"/>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tina.Marhulova@nli.gov.cz" TargetMode="Externa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Pages>
  <Words>1566</Words>
  <Characters>9244</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Martina Marhulová</cp:lastModifiedBy>
  <cp:revision>47</cp:revision>
  <cp:lastPrinted>2026-06-22T09:33:00Z</cp:lastPrinted>
  <dcterms:created xsi:type="dcterms:W3CDTF">2026-06-18T12:12:00Z</dcterms:created>
  <dcterms:modified xsi:type="dcterms:W3CDTF">2026-09-08T06:52:00Z</dcterms:modified>
</cp:coreProperties>
</file>